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gliatabella"/>
        <w:tblW w:w="4774" w:type="pct"/>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92D050"/>
        <w:tblLook w:val="04A0" w:firstRow="1" w:lastRow="0" w:firstColumn="1" w:lastColumn="0" w:noHBand="0" w:noVBand="1"/>
      </w:tblPr>
      <w:tblGrid>
        <w:gridCol w:w="9202"/>
      </w:tblGrid>
      <w:tr w:rsidR="004B612B" w:rsidRPr="003951EB" w14:paraId="37AF8CAC" w14:textId="77777777" w:rsidTr="004B612B">
        <w:trPr>
          <w:trHeight w:val="7850"/>
          <w:jc w:val="center"/>
        </w:trPr>
        <w:tc>
          <w:tcPr>
            <w:tcW w:w="5000" w:type="pct"/>
            <w:shd w:val="clear" w:color="auto" w:fill="auto"/>
          </w:tcPr>
          <w:p w14:paraId="4B64F8F5" w14:textId="77777777" w:rsidR="00E91905" w:rsidRPr="003951EB" w:rsidRDefault="00E91905" w:rsidP="00144F59">
            <w:pPr>
              <w:pStyle w:val="Default"/>
              <w:spacing w:line="360" w:lineRule="auto"/>
              <w:jc w:val="both"/>
              <w:rPr>
                <w:rFonts w:ascii="Calibri" w:hAnsi="Calibri" w:cs="Calibri"/>
                <w:b/>
                <w:bCs/>
              </w:rPr>
            </w:pPr>
          </w:p>
          <w:p w14:paraId="7BAFBCEC" w14:textId="77777777" w:rsidR="00E91905" w:rsidRPr="003951EB" w:rsidRDefault="00E91905" w:rsidP="00144F59">
            <w:pPr>
              <w:pStyle w:val="Default"/>
              <w:spacing w:line="360" w:lineRule="auto"/>
              <w:jc w:val="both"/>
              <w:rPr>
                <w:rFonts w:ascii="Calibri" w:hAnsi="Calibri" w:cs="Calibri"/>
                <w:b/>
                <w:bCs/>
              </w:rPr>
            </w:pPr>
          </w:p>
          <w:p w14:paraId="6C56A07E" w14:textId="1544F4F8" w:rsidR="008264AB" w:rsidRDefault="008264AB" w:rsidP="003B04C2">
            <w:pPr>
              <w:pStyle w:val="Default"/>
              <w:ind w:left="282" w:right="279"/>
              <w:jc w:val="center"/>
              <w:rPr>
                <w:rFonts w:ascii="Calibri" w:hAnsi="Calibri" w:cs="Calibri"/>
                <w:b/>
                <w:bCs/>
                <w:color w:val="auto"/>
                <w:sz w:val="52"/>
                <w:szCs w:val="52"/>
              </w:rPr>
            </w:pPr>
          </w:p>
          <w:p w14:paraId="117684F2" w14:textId="77777777" w:rsidR="00421D32" w:rsidRDefault="00421D32" w:rsidP="003B04C2">
            <w:pPr>
              <w:pStyle w:val="Default"/>
              <w:ind w:left="282" w:right="279"/>
              <w:jc w:val="center"/>
              <w:rPr>
                <w:rFonts w:ascii="Calibri" w:hAnsi="Calibri" w:cs="Calibri"/>
                <w:b/>
                <w:bCs/>
                <w:color w:val="auto"/>
                <w:sz w:val="52"/>
                <w:szCs w:val="52"/>
              </w:rPr>
            </w:pPr>
          </w:p>
          <w:p w14:paraId="2CCBB460" w14:textId="6343D5C8" w:rsidR="003B04C2" w:rsidRPr="004B612B" w:rsidRDefault="00C7421C" w:rsidP="006B163D">
            <w:pPr>
              <w:pStyle w:val="Default"/>
              <w:spacing w:after="240"/>
              <w:jc w:val="center"/>
              <w:rPr>
                <w:rFonts w:ascii="Calibri" w:hAnsi="Calibri" w:cs="Calibri"/>
                <w:b/>
                <w:bCs/>
                <w:color w:val="auto"/>
                <w:sz w:val="52"/>
                <w:szCs w:val="52"/>
              </w:rPr>
            </w:pPr>
            <w:r w:rsidRPr="004B612B">
              <w:rPr>
                <w:rFonts w:ascii="Calibri" w:hAnsi="Calibri" w:cs="Calibri"/>
                <w:b/>
                <w:bCs/>
                <w:color w:val="auto"/>
                <w:sz w:val="52"/>
                <w:szCs w:val="52"/>
              </w:rPr>
              <w:t>BANDO</w:t>
            </w:r>
          </w:p>
          <w:p w14:paraId="52CDC61A" w14:textId="45778563" w:rsidR="003B04C2" w:rsidRPr="000417CC" w:rsidRDefault="00C7421C" w:rsidP="006B163D">
            <w:pPr>
              <w:autoSpaceDE w:val="0"/>
              <w:autoSpaceDN w:val="0"/>
              <w:adjustRightInd w:val="0"/>
              <w:jc w:val="center"/>
              <w:rPr>
                <w:rFonts w:cs="Calibri"/>
                <w:b/>
                <w:color w:val="538135" w:themeColor="accent6" w:themeShade="BF"/>
                <w:sz w:val="40"/>
                <w:szCs w:val="40"/>
                <w14:textOutline w14:w="3175" w14:cap="rnd" w14:cmpd="sng" w14:algn="ctr">
                  <w14:noFill/>
                  <w14:prstDash w14:val="solid"/>
                  <w14:bevel/>
                </w14:textOutline>
              </w:rPr>
            </w:pPr>
            <w:r w:rsidRPr="000417CC">
              <w:rPr>
                <w:rFonts w:cs="Calibri"/>
                <w:b/>
                <w:color w:val="538135" w:themeColor="accent6" w:themeShade="BF"/>
                <w:sz w:val="40"/>
                <w:szCs w:val="40"/>
                <w14:textOutline w14:w="3175" w14:cap="rnd" w14:cmpd="sng" w14:algn="ctr">
                  <w14:noFill/>
                  <w14:prstDash w14:val="solid"/>
                  <w14:bevel/>
                </w14:textOutline>
              </w:rPr>
              <w:t xml:space="preserve">PER LA CONCESSIONE DI CONTRIBUTI </w:t>
            </w:r>
            <w:r w:rsidRPr="000417CC">
              <w:rPr>
                <w:rFonts w:cs="Calibri"/>
                <w:b/>
                <w:color w:val="538135" w:themeColor="accent6" w:themeShade="BF"/>
                <w:sz w:val="40"/>
                <w:szCs w:val="40"/>
                <w14:textOutline w14:w="3175" w14:cap="rnd" w14:cmpd="sng" w14:algn="ctr">
                  <w14:noFill/>
                  <w14:prstDash w14:val="solid"/>
                  <w14:bevel/>
                </w14:textOutline>
              </w:rPr>
              <w:br/>
              <w:t>A SOSTEGNO DI PARCHI TEMATICI, ACQUARI, PARCHI GEOLOGICI E GIARDINI ZOOLOGICI</w:t>
            </w:r>
          </w:p>
          <w:p w14:paraId="5DA93C54" w14:textId="276F2D0F" w:rsidR="00E91905" w:rsidRDefault="00E91905" w:rsidP="004B612B">
            <w:pPr>
              <w:pStyle w:val="Default"/>
              <w:spacing w:line="360" w:lineRule="auto"/>
              <w:jc w:val="both"/>
              <w:rPr>
                <w:rFonts w:ascii="Calibri" w:hAnsi="Calibri" w:cs="Calibri"/>
                <w:b/>
                <w:bCs/>
                <w:color w:val="auto"/>
              </w:rPr>
            </w:pPr>
          </w:p>
          <w:p w14:paraId="14B56C8E" w14:textId="392D83E8" w:rsidR="008264AB" w:rsidRPr="00845F50" w:rsidRDefault="00845F50" w:rsidP="00845F50">
            <w:pPr>
              <w:pStyle w:val="Default"/>
              <w:spacing w:line="360" w:lineRule="auto"/>
              <w:jc w:val="center"/>
              <w:rPr>
                <w:rFonts w:ascii="Calibri" w:hAnsi="Calibri" w:cs="Calibri"/>
                <w:b/>
                <w:bCs/>
                <w:i/>
                <w:iCs/>
                <w:color w:val="auto"/>
                <w:sz w:val="36"/>
                <w:szCs w:val="36"/>
              </w:rPr>
            </w:pPr>
            <w:r w:rsidRPr="00845F50">
              <w:rPr>
                <w:rFonts w:ascii="Calibri" w:hAnsi="Calibri" w:cs="Calibri"/>
                <w:b/>
                <w:bCs/>
                <w:i/>
                <w:iCs/>
                <w:color w:val="auto"/>
                <w:sz w:val="36"/>
                <w:szCs w:val="36"/>
              </w:rPr>
              <w:t>II edizione</w:t>
            </w:r>
          </w:p>
          <w:p w14:paraId="18D93B6C" w14:textId="60C96723" w:rsidR="008264AB" w:rsidRDefault="008264AB" w:rsidP="00144F59">
            <w:pPr>
              <w:pStyle w:val="Default"/>
              <w:spacing w:line="360" w:lineRule="auto"/>
              <w:jc w:val="both"/>
              <w:rPr>
                <w:rFonts w:ascii="Calibri" w:hAnsi="Calibri" w:cs="Calibri"/>
                <w:b/>
                <w:bCs/>
                <w:color w:val="auto"/>
              </w:rPr>
            </w:pPr>
          </w:p>
          <w:p w14:paraId="29869FCE" w14:textId="2CAD5F81" w:rsidR="008264AB" w:rsidRDefault="008264AB" w:rsidP="00144F59">
            <w:pPr>
              <w:pStyle w:val="Default"/>
              <w:spacing w:line="360" w:lineRule="auto"/>
              <w:jc w:val="both"/>
              <w:rPr>
                <w:rFonts w:ascii="Calibri" w:hAnsi="Calibri" w:cs="Calibri"/>
                <w:b/>
                <w:bCs/>
                <w:color w:val="auto"/>
              </w:rPr>
            </w:pPr>
          </w:p>
          <w:p w14:paraId="12359E26" w14:textId="2E00D9D1" w:rsidR="008264AB" w:rsidRDefault="008264AB" w:rsidP="00144F59">
            <w:pPr>
              <w:pStyle w:val="Default"/>
              <w:spacing w:line="360" w:lineRule="auto"/>
              <w:jc w:val="both"/>
              <w:rPr>
                <w:rFonts w:ascii="Calibri" w:hAnsi="Calibri" w:cs="Calibri"/>
                <w:b/>
                <w:bCs/>
                <w:color w:val="auto"/>
              </w:rPr>
            </w:pPr>
          </w:p>
          <w:p w14:paraId="71B101BC" w14:textId="77777777" w:rsidR="008264AB" w:rsidRDefault="008264AB" w:rsidP="00144F59">
            <w:pPr>
              <w:pStyle w:val="Default"/>
              <w:spacing w:line="360" w:lineRule="auto"/>
              <w:jc w:val="both"/>
              <w:rPr>
                <w:rFonts w:ascii="Calibri" w:hAnsi="Calibri" w:cs="Calibri"/>
                <w:b/>
                <w:bCs/>
                <w:color w:val="auto"/>
              </w:rPr>
            </w:pPr>
          </w:p>
          <w:p w14:paraId="4D441BDF" w14:textId="77777777" w:rsidR="008264AB" w:rsidRPr="003B04C2" w:rsidRDefault="008264AB" w:rsidP="00144F59">
            <w:pPr>
              <w:pStyle w:val="Default"/>
              <w:spacing w:line="360" w:lineRule="auto"/>
              <w:jc w:val="both"/>
              <w:rPr>
                <w:rFonts w:ascii="Calibri" w:hAnsi="Calibri" w:cs="Calibri"/>
                <w:b/>
                <w:bCs/>
                <w:color w:val="auto"/>
              </w:rPr>
            </w:pPr>
          </w:p>
          <w:p w14:paraId="727A46F2" w14:textId="77777777" w:rsidR="003B04C2" w:rsidRPr="003B04C2" w:rsidRDefault="003B04C2" w:rsidP="003B04C2">
            <w:pPr>
              <w:widowControl w:val="0"/>
              <w:autoSpaceDE w:val="0"/>
              <w:autoSpaceDN w:val="0"/>
              <w:adjustRightInd w:val="0"/>
              <w:jc w:val="center"/>
              <w:rPr>
                <w:rFonts w:eastAsia="Times New Roman" w:cs="Calibri"/>
                <w:b/>
                <w:sz w:val="40"/>
                <w:szCs w:val="40"/>
                <w:lang w:eastAsia="it-IT"/>
              </w:rPr>
            </w:pPr>
            <w:r w:rsidRPr="003B04C2">
              <w:rPr>
                <w:rFonts w:eastAsia="Times New Roman" w:cs="Calibri"/>
                <w:b/>
                <w:sz w:val="40"/>
                <w:szCs w:val="40"/>
                <w:lang w:eastAsia="it-IT"/>
              </w:rPr>
              <w:t>MODULO DI DOMANDA</w:t>
            </w:r>
          </w:p>
          <w:p w14:paraId="407C4665" w14:textId="77777777" w:rsidR="00E91905" w:rsidRPr="003951EB" w:rsidRDefault="00E91905" w:rsidP="00144F59">
            <w:pPr>
              <w:pStyle w:val="Default"/>
              <w:spacing w:line="360" w:lineRule="auto"/>
              <w:jc w:val="both"/>
              <w:rPr>
                <w:rFonts w:ascii="Calibri" w:hAnsi="Calibri" w:cs="Calibri"/>
                <w:b/>
                <w:bCs/>
              </w:rPr>
            </w:pPr>
          </w:p>
          <w:p w14:paraId="7AA56F66" w14:textId="47E1DD28" w:rsidR="008264AB" w:rsidRPr="003951EB" w:rsidRDefault="008264AB" w:rsidP="004B612B">
            <w:pPr>
              <w:pStyle w:val="Default"/>
              <w:spacing w:line="360" w:lineRule="auto"/>
              <w:jc w:val="both"/>
              <w:rPr>
                <w:rFonts w:ascii="Calibri" w:hAnsi="Calibri" w:cs="Calibri"/>
                <w:b/>
                <w:bCs/>
              </w:rPr>
            </w:pPr>
          </w:p>
        </w:tc>
      </w:tr>
    </w:tbl>
    <w:p w14:paraId="3C7C6BB6" w14:textId="77777777" w:rsidR="00872143" w:rsidRPr="003951EB" w:rsidRDefault="00872143" w:rsidP="00872143">
      <w:pPr>
        <w:widowControl w:val="0"/>
        <w:autoSpaceDE w:val="0"/>
        <w:autoSpaceDN w:val="0"/>
        <w:adjustRightInd w:val="0"/>
        <w:spacing w:after="0" w:line="240" w:lineRule="auto"/>
        <w:jc w:val="center"/>
        <w:rPr>
          <w:rFonts w:ascii="Calibri" w:eastAsia="Times New Roman" w:hAnsi="Calibri" w:cs="Calibri"/>
          <w:b/>
          <w:color w:val="000066"/>
          <w:sz w:val="32"/>
          <w:szCs w:val="32"/>
          <w:lang w:eastAsia="it-IT"/>
        </w:rPr>
      </w:pPr>
    </w:p>
    <w:p w14:paraId="0C3CFFC9" w14:textId="77777777" w:rsidR="00872143" w:rsidRPr="003951EB" w:rsidRDefault="00872143" w:rsidP="00872143">
      <w:pPr>
        <w:widowControl w:val="0"/>
        <w:autoSpaceDE w:val="0"/>
        <w:autoSpaceDN w:val="0"/>
        <w:adjustRightInd w:val="0"/>
        <w:spacing w:after="0" w:line="240" w:lineRule="auto"/>
        <w:rPr>
          <w:rFonts w:ascii="Calibri" w:eastAsia="Times New Roman" w:hAnsi="Calibri" w:cs="Calibri"/>
          <w:b/>
          <w:color w:val="000066"/>
          <w:sz w:val="32"/>
          <w:szCs w:val="32"/>
          <w:lang w:eastAsia="it-IT"/>
        </w:rPr>
      </w:pPr>
      <w:r w:rsidRPr="003951EB">
        <w:rPr>
          <w:rFonts w:ascii="Calibri" w:eastAsia="Times New Roman" w:hAnsi="Calibri" w:cs="Calibri"/>
          <w:b/>
          <w:color w:val="000066"/>
          <w:sz w:val="32"/>
          <w:szCs w:val="32"/>
          <w:lang w:eastAsia="it-IT"/>
        </w:rPr>
        <w:br w:type="page"/>
      </w:r>
    </w:p>
    <w:p w14:paraId="69F322D3" w14:textId="7B301B84" w:rsidR="00FA43BD" w:rsidRPr="003951EB" w:rsidRDefault="004B5179" w:rsidP="003951EB">
      <w:pPr>
        <w:widowControl w:val="0"/>
        <w:autoSpaceDE w:val="0"/>
        <w:autoSpaceDN w:val="0"/>
        <w:adjustRightInd w:val="0"/>
        <w:spacing w:after="0" w:line="240" w:lineRule="auto"/>
        <w:jc w:val="center"/>
        <w:rPr>
          <w:rFonts w:ascii="Calibri" w:eastAsia="Times New Roman" w:hAnsi="Calibri" w:cs="Calibri"/>
          <w:b/>
          <w:bCs/>
          <w:color w:val="000000"/>
          <w:sz w:val="28"/>
          <w:szCs w:val="28"/>
          <w:lang w:eastAsia="it-IT"/>
        </w:rPr>
      </w:pPr>
      <w:r w:rsidRPr="003951EB">
        <w:rPr>
          <w:rFonts w:ascii="Calibri" w:eastAsia="Times New Roman" w:hAnsi="Calibri" w:cs="Calibri"/>
          <w:b/>
          <w:bCs/>
          <w:color w:val="000000"/>
          <w:sz w:val="28"/>
          <w:szCs w:val="28"/>
          <w:lang w:eastAsia="it-IT"/>
        </w:rPr>
        <w:lastRenderedPageBreak/>
        <w:t>MODULO DI DOMANDA</w:t>
      </w:r>
    </w:p>
    <w:p w14:paraId="26DCBD7D" w14:textId="78AB5F24" w:rsidR="00FA43BD" w:rsidRPr="003951EB" w:rsidRDefault="00FA43BD" w:rsidP="00FA43BD">
      <w:pPr>
        <w:widowControl w:val="0"/>
        <w:autoSpaceDE w:val="0"/>
        <w:autoSpaceDN w:val="0"/>
        <w:adjustRightInd w:val="0"/>
        <w:spacing w:after="0" w:line="240" w:lineRule="auto"/>
        <w:ind w:left="5387"/>
        <w:rPr>
          <w:rFonts w:ascii="Calibri" w:eastAsia="Times New Roman" w:hAnsi="Calibri" w:cs="Calibri"/>
          <w:b/>
          <w:bCs/>
          <w:color w:val="000000"/>
          <w:lang w:eastAsia="it-IT"/>
        </w:rPr>
      </w:pPr>
    </w:p>
    <w:p w14:paraId="616DEB80" w14:textId="77777777" w:rsidR="00FA43BD" w:rsidRPr="003951EB" w:rsidRDefault="00FA43BD" w:rsidP="00FA43BD">
      <w:pPr>
        <w:widowControl w:val="0"/>
        <w:autoSpaceDE w:val="0"/>
        <w:autoSpaceDN w:val="0"/>
        <w:adjustRightInd w:val="0"/>
        <w:spacing w:after="0" w:line="240" w:lineRule="auto"/>
        <w:ind w:left="5387"/>
        <w:rPr>
          <w:rFonts w:ascii="Calibri" w:eastAsia="Times New Roman" w:hAnsi="Calibri" w:cs="Calibri"/>
          <w:b/>
          <w:bCs/>
          <w:color w:val="000000"/>
          <w:lang w:eastAsia="it-IT"/>
        </w:rPr>
      </w:pPr>
    </w:p>
    <w:tbl>
      <w:tblPr>
        <w:tblStyle w:val="Grigliatabella"/>
        <w:tblW w:w="5000" w:type="pct"/>
        <w:jc w:val="center"/>
        <w:tblInd w:w="0"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643"/>
        <w:gridCol w:w="5995"/>
      </w:tblGrid>
      <w:tr w:rsidR="00872143" w:rsidRPr="003951EB" w14:paraId="42BE48C7" w14:textId="77777777" w:rsidTr="00655513">
        <w:trPr>
          <w:jc w:val="center"/>
        </w:trPr>
        <w:tc>
          <w:tcPr>
            <w:tcW w:w="3643" w:type="dxa"/>
            <w:tcBorders>
              <w:top w:val="nil"/>
              <w:left w:val="nil"/>
              <w:bottom w:val="single" w:sz="4" w:space="0" w:color="808080" w:themeColor="background1" w:themeShade="80"/>
              <w:right w:val="single" w:sz="4" w:space="0" w:color="808080" w:themeColor="background1" w:themeShade="80"/>
            </w:tcBorders>
            <w:vAlign w:val="center"/>
            <w:hideMark/>
          </w:tcPr>
          <w:p w14:paraId="38C52909" w14:textId="7F3DAC49" w:rsidR="00FA43BD"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Nome e cognome</w:t>
            </w:r>
            <w:r w:rsidR="00FA43BD" w:rsidRPr="003951EB">
              <w:rPr>
                <w:rFonts w:eastAsia="Times New Roman" w:cs="Calibri"/>
                <w:color w:val="000000"/>
                <w:sz w:val="24"/>
                <w:szCs w:val="24"/>
                <w:lang w:eastAsia="it-IT"/>
              </w:rPr>
              <w:t xml:space="preserve"> del </w:t>
            </w:r>
            <w:r w:rsidR="00AC61B1" w:rsidRPr="003951EB">
              <w:rPr>
                <w:rFonts w:eastAsia="Times New Roman" w:cs="Calibri"/>
                <w:color w:val="000000"/>
                <w:sz w:val="24"/>
                <w:szCs w:val="24"/>
                <w:lang w:eastAsia="it-IT"/>
              </w:rPr>
              <w:t>L</w:t>
            </w:r>
            <w:r w:rsidR="00FA43BD" w:rsidRPr="003951EB">
              <w:rPr>
                <w:rFonts w:eastAsia="Times New Roman" w:cs="Calibri"/>
                <w:color w:val="000000"/>
                <w:sz w:val="24"/>
                <w:szCs w:val="24"/>
                <w:lang w:eastAsia="it-IT"/>
              </w:rPr>
              <w:t xml:space="preserve">egale </w:t>
            </w:r>
            <w:r w:rsidR="00AC61B1" w:rsidRPr="003951EB">
              <w:rPr>
                <w:rFonts w:eastAsia="Times New Roman" w:cs="Calibri"/>
                <w:color w:val="000000"/>
                <w:sz w:val="24"/>
                <w:szCs w:val="24"/>
                <w:lang w:eastAsia="it-IT"/>
              </w:rPr>
              <w:t>R</w:t>
            </w:r>
            <w:r w:rsidR="00FA43BD" w:rsidRPr="003951EB">
              <w:rPr>
                <w:rFonts w:eastAsia="Times New Roman" w:cs="Calibri"/>
                <w:color w:val="000000"/>
                <w:sz w:val="24"/>
                <w:szCs w:val="24"/>
                <w:lang w:eastAsia="it-IT"/>
              </w:rPr>
              <w:t>appresentante</w:t>
            </w:r>
            <w:r w:rsidR="00AC61B1" w:rsidRPr="003951EB">
              <w:rPr>
                <w:rFonts w:eastAsia="Times New Roman" w:cs="Calibri"/>
                <w:color w:val="000000"/>
                <w:sz w:val="24"/>
                <w:szCs w:val="24"/>
                <w:lang w:eastAsia="it-IT"/>
              </w:rPr>
              <w:t>/Titolare</w:t>
            </w:r>
          </w:p>
        </w:tc>
        <w:tc>
          <w:tcPr>
            <w:tcW w:w="5995" w:type="dxa"/>
            <w:tcBorders>
              <w:top w:val="nil"/>
              <w:left w:val="single" w:sz="4" w:space="0" w:color="808080" w:themeColor="background1" w:themeShade="80"/>
              <w:bottom w:val="single" w:sz="4" w:space="0" w:color="808080" w:themeColor="background1" w:themeShade="80"/>
              <w:right w:val="nil"/>
            </w:tcBorders>
            <w:vAlign w:val="center"/>
          </w:tcPr>
          <w:p w14:paraId="7EC4109D"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7B57F470"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18FAC9F2" w14:textId="77777777" w:rsidR="00872143" w:rsidRPr="003951EB" w:rsidRDefault="00872143" w:rsidP="00FA43BD">
            <w:pPr>
              <w:widowControl w:val="0"/>
              <w:autoSpaceDE w:val="0"/>
              <w:autoSpaceDN w:val="0"/>
              <w:adjustRightInd w:val="0"/>
              <w:spacing w:before="120" w:after="120"/>
              <w:rPr>
                <w:rFonts w:eastAsia="Times New Roman" w:cs="Calibri"/>
                <w:i/>
                <w:iCs/>
                <w:color w:val="000000"/>
                <w:sz w:val="24"/>
                <w:szCs w:val="24"/>
                <w:lang w:eastAsia="it-IT"/>
              </w:rPr>
            </w:pPr>
            <w:r w:rsidRPr="003951EB">
              <w:rPr>
                <w:rFonts w:eastAsia="Times New Roman" w:cs="Calibri"/>
                <w:color w:val="000000"/>
                <w:sz w:val="24"/>
                <w:szCs w:val="24"/>
                <w:lang w:eastAsia="it-IT"/>
              </w:rPr>
              <w:t>Codice Fiscale</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6821FF9C"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0C23C549"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784954AF" w14:textId="13047CF0" w:rsidR="00872143" w:rsidRPr="003951EB" w:rsidRDefault="00AC61B1" w:rsidP="00FA43BD">
            <w:pPr>
              <w:widowControl w:val="0"/>
              <w:autoSpaceDE w:val="0"/>
              <w:autoSpaceDN w:val="0"/>
              <w:adjustRightInd w:val="0"/>
              <w:spacing w:before="120" w:after="120"/>
              <w:rPr>
                <w:rFonts w:eastAsia="Times New Roman" w:cs="Calibri"/>
                <w:i/>
                <w:iCs/>
                <w:color w:val="000000"/>
                <w:sz w:val="24"/>
                <w:szCs w:val="24"/>
                <w:lang w:eastAsia="it-IT"/>
              </w:rPr>
            </w:pPr>
            <w:r w:rsidRPr="003951EB">
              <w:rPr>
                <w:rFonts w:eastAsia="Times New Roman" w:cs="Calibri"/>
                <w:color w:val="000000"/>
                <w:sz w:val="24"/>
                <w:szCs w:val="24"/>
                <w:lang w:eastAsia="it-IT"/>
              </w:rPr>
              <w:t>Denominazione Impresa</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3042C246"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368B1982"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53542A6E" w14:textId="77777777" w:rsidR="00872143" w:rsidRPr="003951EB" w:rsidRDefault="00872143" w:rsidP="00FA43BD">
            <w:pPr>
              <w:widowControl w:val="0"/>
              <w:autoSpaceDE w:val="0"/>
              <w:autoSpaceDN w:val="0"/>
              <w:adjustRightInd w:val="0"/>
              <w:spacing w:before="120" w:after="120"/>
              <w:rPr>
                <w:rFonts w:eastAsia="Times New Roman" w:cs="Calibri"/>
                <w:i/>
                <w:iCs/>
                <w:color w:val="000000"/>
                <w:sz w:val="24"/>
                <w:szCs w:val="24"/>
                <w:lang w:eastAsia="it-IT"/>
              </w:rPr>
            </w:pPr>
            <w:r w:rsidRPr="003951EB">
              <w:rPr>
                <w:rFonts w:eastAsia="Times New Roman" w:cs="Calibri"/>
                <w:color w:val="000000"/>
                <w:sz w:val="24"/>
                <w:szCs w:val="24"/>
                <w:lang w:eastAsia="it-IT"/>
              </w:rPr>
              <w:t>Iscritta al Registro Imprese di</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5EEC9E8B"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3D3B6F45"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115E4FFE" w14:textId="7CD1A17E" w:rsidR="00872143" w:rsidRPr="003951EB" w:rsidRDefault="00872143" w:rsidP="00FA43BD">
            <w:pPr>
              <w:widowControl w:val="0"/>
              <w:autoSpaceDE w:val="0"/>
              <w:autoSpaceDN w:val="0"/>
              <w:adjustRightInd w:val="0"/>
              <w:spacing w:before="120" w:after="120"/>
              <w:rPr>
                <w:rFonts w:eastAsia="Times New Roman" w:cs="Calibri"/>
                <w:i/>
                <w:iCs/>
                <w:color w:val="000000"/>
                <w:sz w:val="24"/>
                <w:szCs w:val="24"/>
                <w:lang w:eastAsia="it-IT"/>
              </w:rPr>
            </w:pPr>
            <w:r w:rsidRPr="003951EB">
              <w:rPr>
                <w:rFonts w:eastAsia="Times New Roman" w:cs="Calibri"/>
                <w:color w:val="000000"/>
                <w:sz w:val="24"/>
                <w:szCs w:val="24"/>
                <w:lang w:eastAsia="it-IT"/>
              </w:rPr>
              <w:t>Codice Fiscale</w:t>
            </w:r>
            <w:r w:rsidR="00AC61B1" w:rsidRPr="003951EB">
              <w:rPr>
                <w:rFonts w:eastAsia="Times New Roman" w:cs="Calibri"/>
                <w:color w:val="000000"/>
                <w:sz w:val="24"/>
                <w:szCs w:val="24"/>
                <w:lang w:eastAsia="it-IT"/>
              </w:rPr>
              <w:t xml:space="preserve"> Impresa</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6A2F8CDA"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4533AF4D"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2C288F5F" w14:textId="77777777" w:rsidR="00872143" w:rsidRPr="003951EB" w:rsidRDefault="00872143" w:rsidP="00FA43BD">
            <w:pPr>
              <w:widowControl w:val="0"/>
              <w:autoSpaceDE w:val="0"/>
              <w:autoSpaceDN w:val="0"/>
              <w:adjustRightInd w:val="0"/>
              <w:spacing w:before="120" w:after="120"/>
              <w:rPr>
                <w:rFonts w:eastAsia="Times New Roman" w:cs="Calibri"/>
                <w:i/>
                <w:iCs/>
                <w:color w:val="000000"/>
                <w:sz w:val="24"/>
                <w:szCs w:val="24"/>
                <w:lang w:eastAsia="it-IT"/>
              </w:rPr>
            </w:pPr>
            <w:r w:rsidRPr="003951EB">
              <w:rPr>
                <w:rFonts w:eastAsia="Times New Roman" w:cs="Calibri"/>
                <w:color w:val="000000"/>
                <w:sz w:val="24"/>
                <w:szCs w:val="24"/>
                <w:lang w:eastAsia="it-IT"/>
              </w:rPr>
              <w:t>REA</w:t>
            </w:r>
            <w:r w:rsidRPr="003951EB">
              <w:rPr>
                <w:rFonts w:eastAsia="Times New Roman" w:cs="Calibri"/>
                <w:color w:val="000000"/>
                <w:sz w:val="24"/>
                <w:szCs w:val="24"/>
                <w:vertAlign w:val="superscript"/>
                <w:lang w:eastAsia="it-IT"/>
              </w:rPr>
              <w:footnoteReference w:id="1"/>
            </w:r>
            <w:r w:rsidRPr="003951EB">
              <w:rPr>
                <w:rFonts w:eastAsia="Times New Roman" w:cs="Calibri"/>
                <w:color w:val="000000"/>
                <w:sz w:val="24"/>
                <w:szCs w:val="24"/>
                <w:lang w:eastAsia="it-IT"/>
              </w:rPr>
              <w:t xml:space="preserve"> n.</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2B10F92B"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548A6F78"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6AD8FE27" w14:textId="4D626E88" w:rsidR="00872143" w:rsidRPr="003951EB" w:rsidRDefault="00AC61B1" w:rsidP="00FA43BD">
            <w:pPr>
              <w:widowControl w:val="0"/>
              <w:autoSpaceDE w:val="0"/>
              <w:autoSpaceDN w:val="0"/>
              <w:adjustRightInd w:val="0"/>
              <w:spacing w:before="120" w:after="120"/>
              <w:rPr>
                <w:rFonts w:eastAsia="Times New Roman" w:cs="Calibri"/>
                <w:i/>
                <w:iCs/>
                <w:color w:val="000000"/>
                <w:sz w:val="24"/>
                <w:szCs w:val="24"/>
                <w:lang w:eastAsia="it-IT"/>
              </w:rPr>
            </w:pPr>
            <w:r w:rsidRPr="003951EB">
              <w:rPr>
                <w:rFonts w:eastAsia="Times New Roman" w:cs="Calibri"/>
                <w:color w:val="000000"/>
                <w:sz w:val="24"/>
                <w:szCs w:val="24"/>
                <w:lang w:eastAsia="it-IT"/>
              </w:rPr>
              <w:t>S</w:t>
            </w:r>
            <w:r w:rsidR="00872143" w:rsidRPr="003951EB">
              <w:rPr>
                <w:rFonts w:eastAsia="Times New Roman" w:cs="Calibri"/>
                <w:color w:val="000000"/>
                <w:sz w:val="24"/>
                <w:szCs w:val="24"/>
                <w:lang w:eastAsia="it-IT"/>
              </w:rPr>
              <w:t>ede (indirizzo)</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219B0E90"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65FED065"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5DE34188" w14:textId="67BEC926" w:rsidR="00872143" w:rsidRPr="003951EB" w:rsidRDefault="00AC61B1"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N</w:t>
            </w:r>
            <w:r w:rsidR="00872143" w:rsidRPr="003951EB">
              <w:rPr>
                <w:rFonts w:eastAsia="Times New Roman" w:cs="Calibri"/>
                <w:color w:val="000000"/>
                <w:sz w:val="24"/>
                <w:szCs w:val="24"/>
                <w:lang w:eastAsia="it-IT"/>
              </w:rPr>
              <w:t>umero civico</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7255F0AB"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029D7594"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7B8DB1B1"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Città</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05E6CEF0"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0BC547EB"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6DB45E91"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Provincia</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3B9CDC89"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0295D03E"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2A64B52D"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CAP</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748738AA"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390967BF"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48627F03"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Telefono</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05AF818B"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298153F8"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38DDD158"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E–mail</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30B4F755"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0B24FA48"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617F0DA2"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Matricola azienda INPS</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623AF710"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4CE007D9"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24A24AFD"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Sede competente</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0123938C"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352A3DFF"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4999ED32"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Posizione INAIL</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312D628B"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4842994C"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30992EC3"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Sede competente</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7FA3C17B"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57C5371C" w14:textId="77777777" w:rsidTr="00655513">
        <w:trPr>
          <w:jc w:val="center"/>
        </w:trPr>
        <w:tc>
          <w:tcPr>
            <w:tcW w:w="3643"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3DFFDE23" w14:textId="3A736C21" w:rsidR="00872143" w:rsidRPr="003951EB" w:rsidRDefault="00872143" w:rsidP="00A50789">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IBAN</w:t>
            </w:r>
          </w:p>
        </w:tc>
        <w:tc>
          <w:tcPr>
            <w:tcW w:w="5995"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1BF9C347"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r w:rsidR="00872143" w:rsidRPr="003951EB" w14:paraId="7D3902DF" w14:textId="77777777" w:rsidTr="00655513">
        <w:trPr>
          <w:jc w:val="center"/>
        </w:trPr>
        <w:tc>
          <w:tcPr>
            <w:tcW w:w="3643" w:type="dxa"/>
            <w:tcBorders>
              <w:top w:val="single" w:sz="4" w:space="0" w:color="808080" w:themeColor="background1" w:themeShade="80"/>
              <w:left w:val="nil"/>
              <w:bottom w:val="single" w:sz="4" w:space="0" w:color="auto"/>
              <w:right w:val="single" w:sz="4" w:space="0" w:color="808080" w:themeColor="background1" w:themeShade="80"/>
            </w:tcBorders>
            <w:vAlign w:val="center"/>
          </w:tcPr>
          <w:p w14:paraId="43E00F7A" w14:textId="77777777" w:rsidR="00872143" w:rsidRPr="003951EB" w:rsidRDefault="00872143" w:rsidP="00FA43BD">
            <w:pPr>
              <w:widowControl w:val="0"/>
              <w:autoSpaceDE w:val="0"/>
              <w:autoSpaceDN w:val="0"/>
              <w:adjustRightInd w:val="0"/>
              <w:spacing w:before="120" w:after="120"/>
              <w:rPr>
                <w:rFonts w:eastAsia="Times New Roman" w:cs="Calibri"/>
                <w:color w:val="000000"/>
                <w:sz w:val="24"/>
                <w:szCs w:val="24"/>
                <w:lang w:eastAsia="it-IT"/>
              </w:rPr>
            </w:pPr>
            <w:r w:rsidRPr="003951EB">
              <w:rPr>
                <w:rFonts w:eastAsia="Times New Roman" w:cs="Calibri"/>
                <w:color w:val="000000"/>
                <w:sz w:val="24"/>
                <w:szCs w:val="24"/>
                <w:lang w:eastAsia="it-IT"/>
              </w:rPr>
              <w:t>Intestato a</w:t>
            </w:r>
            <w:r w:rsidRPr="003951EB">
              <w:rPr>
                <w:rFonts w:eastAsia="Times New Roman" w:cs="Calibri"/>
                <w:color w:val="000000"/>
                <w:sz w:val="24"/>
                <w:szCs w:val="24"/>
                <w:vertAlign w:val="superscript"/>
                <w:lang w:eastAsia="it-IT"/>
              </w:rPr>
              <w:footnoteReference w:id="2"/>
            </w:r>
          </w:p>
        </w:tc>
        <w:tc>
          <w:tcPr>
            <w:tcW w:w="5995" w:type="dxa"/>
            <w:tcBorders>
              <w:top w:val="single" w:sz="4" w:space="0" w:color="808080" w:themeColor="background1" w:themeShade="80"/>
              <w:left w:val="single" w:sz="4" w:space="0" w:color="808080" w:themeColor="background1" w:themeShade="80"/>
              <w:bottom w:val="single" w:sz="4" w:space="0" w:color="auto"/>
              <w:right w:val="nil"/>
            </w:tcBorders>
            <w:vAlign w:val="center"/>
          </w:tcPr>
          <w:p w14:paraId="05BEA127" w14:textId="77777777" w:rsidR="00872143" w:rsidRPr="003951EB" w:rsidRDefault="00872143" w:rsidP="0045356E">
            <w:pPr>
              <w:widowControl w:val="0"/>
              <w:autoSpaceDE w:val="0"/>
              <w:autoSpaceDN w:val="0"/>
              <w:adjustRightInd w:val="0"/>
              <w:spacing w:before="120" w:after="120"/>
              <w:ind w:left="220"/>
              <w:rPr>
                <w:rFonts w:eastAsia="Times New Roman" w:cs="Calibri"/>
                <w:i/>
                <w:iCs/>
                <w:color w:val="000000"/>
                <w:lang w:eastAsia="it-IT"/>
              </w:rPr>
            </w:pPr>
          </w:p>
        </w:tc>
      </w:tr>
    </w:tbl>
    <w:p w14:paraId="052EF6C1" w14:textId="41E3A993" w:rsidR="00FA43BD" w:rsidRPr="003951EB" w:rsidRDefault="00FA43BD">
      <w:pPr>
        <w:rPr>
          <w:rFonts w:ascii="Calibri" w:eastAsia="Calibri" w:hAnsi="Calibri" w:cs="Calibri"/>
        </w:rPr>
      </w:pPr>
      <w:r w:rsidRPr="003951EB">
        <w:rPr>
          <w:rFonts w:ascii="Calibri" w:eastAsia="Calibri" w:hAnsi="Calibri" w:cs="Calibri"/>
          <w:b/>
        </w:rPr>
        <w:br w:type="page"/>
      </w:r>
    </w:p>
    <w:p w14:paraId="0F301D93" w14:textId="75BCF412" w:rsidR="00872143" w:rsidRPr="003951EB" w:rsidRDefault="00872143" w:rsidP="007A7594">
      <w:pPr>
        <w:spacing w:after="360" w:line="276" w:lineRule="auto"/>
        <w:jc w:val="center"/>
        <w:outlineLvl w:val="1"/>
        <w:rPr>
          <w:rFonts w:ascii="Calibri" w:eastAsia="Calibri" w:hAnsi="Calibri" w:cs="Calibri"/>
          <w:b/>
          <w:sz w:val="24"/>
          <w:szCs w:val="24"/>
        </w:rPr>
      </w:pPr>
      <w:r w:rsidRPr="003951EB">
        <w:rPr>
          <w:rFonts w:ascii="Calibri" w:eastAsia="Calibri" w:hAnsi="Calibri" w:cs="Calibri"/>
          <w:b/>
          <w:sz w:val="24"/>
          <w:szCs w:val="24"/>
        </w:rPr>
        <w:lastRenderedPageBreak/>
        <w:t>CHIEDE</w:t>
      </w:r>
    </w:p>
    <w:p w14:paraId="43EB4DEB" w14:textId="05D69DF3" w:rsidR="00872143" w:rsidRPr="003951EB" w:rsidRDefault="00872143" w:rsidP="00872143">
      <w:pPr>
        <w:spacing w:after="0" w:line="276" w:lineRule="auto"/>
        <w:jc w:val="both"/>
        <w:rPr>
          <w:rFonts w:ascii="Calibri" w:eastAsia="Times New Roman" w:hAnsi="Calibri" w:cs="Calibri"/>
          <w:sz w:val="24"/>
          <w:szCs w:val="24"/>
          <w:lang w:eastAsia="it-IT"/>
        </w:rPr>
      </w:pPr>
      <w:r w:rsidRPr="003951EB">
        <w:rPr>
          <w:rFonts w:ascii="Calibri" w:eastAsia="Times New Roman" w:hAnsi="Calibri" w:cs="Calibri"/>
          <w:sz w:val="24"/>
          <w:szCs w:val="24"/>
          <w:lang w:eastAsia="it-IT"/>
        </w:rPr>
        <w:t xml:space="preserve">che l’impresa sopraindicata sia ammessa a partecipare alla procedura relativa al </w:t>
      </w:r>
      <w:r w:rsidRPr="003951EB">
        <w:rPr>
          <w:rFonts w:ascii="Calibri" w:eastAsia="Times New Roman" w:hAnsi="Calibri" w:cs="Calibri"/>
          <w:sz w:val="24"/>
          <w:szCs w:val="24"/>
          <w:lang w:eastAsia="it-IT"/>
        </w:rPr>
        <w:br/>
      </w:r>
      <w:r w:rsidRPr="003951EB">
        <w:rPr>
          <w:rFonts w:ascii="Calibri" w:eastAsia="Times New Roman" w:hAnsi="Calibri" w:cs="Calibri"/>
          <w:i/>
          <w:sz w:val="24"/>
          <w:szCs w:val="24"/>
          <w:lang w:eastAsia="it-IT"/>
        </w:rPr>
        <w:t xml:space="preserve">BANDO </w:t>
      </w:r>
      <w:r w:rsidR="00E91905" w:rsidRPr="003951EB">
        <w:rPr>
          <w:rFonts w:ascii="Calibri" w:eastAsia="Times New Roman" w:hAnsi="Calibri" w:cs="Calibri"/>
          <w:i/>
          <w:sz w:val="24"/>
          <w:szCs w:val="24"/>
          <w:lang w:eastAsia="it-IT"/>
        </w:rPr>
        <w:t>per la concessione di contributi a sostegno di parchi tematici, acquari, parchi geologici e giardini zoologici</w:t>
      </w:r>
      <w:r w:rsidR="000F72CD">
        <w:rPr>
          <w:rFonts w:ascii="Calibri" w:eastAsia="Times New Roman" w:hAnsi="Calibri" w:cs="Calibri"/>
          <w:i/>
          <w:sz w:val="24"/>
          <w:szCs w:val="24"/>
          <w:lang w:eastAsia="it-IT"/>
        </w:rPr>
        <w:t xml:space="preserve"> – II edizione</w:t>
      </w:r>
      <w:r w:rsidRPr="003951EB">
        <w:rPr>
          <w:rFonts w:ascii="Calibri" w:eastAsia="Times New Roman" w:hAnsi="Calibri" w:cs="Calibri"/>
          <w:sz w:val="24"/>
          <w:szCs w:val="24"/>
          <w:lang w:eastAsia="it-IT"/>
        </w:rPr>
        <w:t>.</w:t>
      </w:r>
    </w:p>
    <w:p w14:paraId="35190F15" w14:textId="77777777" w:rsidR="00872143" w:rsidRPr="003951EB" w:rsidRDefault="00872143" w:rsidP="00872143">
      <w:pPr>
        <w:spacing w:before="240" w:after="0" w:line="276" w:lineRule="auto"/>
        <w:jc w:val="both"/>
        <w:rPr>
          <w:rFonts w:ascii="Calibri" w:eastAsia="Times New Roman" w:hAnsi="Calibri" w:cs="Calibri"/>
          <w:b/>
          <w:i/>
          <w:iCs/>
          <w:color w:val="000000"/>
          <w:sz w:val="24"/>
          <w:szCs w:val="24"/>
          <w:lang w:eastAsia="it-IT"/>
        </w:rPr>
      </w:pPr>
      <w:r w:rsidRPr="003951EB">
        <w:rPr>
          <w:rFonts w:ascii="Calibri" w:eastAsia="Times New Roman" w:hAnsi="Calibri" w:cs="Calibri"/>
          <w:b/>
          <w:bCs/>
          <w:sz w:val="24"/>
          <w:szCs w:val="24"/>
          <w:lang w:eastAsia="it-IT"/>
        </w:rPr>
        <w:t>A tal fine</w:t>
      </w:r>
      <w:r w:rsidRPr="003951EB">
        <w:rPr>
          <w:rFonts w:ascii="Calibri" w:eastAsia="Times New Roman" w:hAnsi="Calibri" w:cs="Calibri"/>
          <w:i/>
          <w:iCs/>
          <w:color w:val="000000"/>
          <w:sz w:val="24"/>
          <w:szCs w:val="24"/>
          <w:lang w:eastAsia="it-IT"/>
        </w:rPr>
        <w:t xml:space="preserve">, </w:t>
      </w:r>
      <w:r w:rsidRPr="003951EB">
        <w:rPr>
          <w:rFonts w:ascii="Calibri" w:eastAsia="Times New Roman" w:hAnsi="Calibri" w:cs="Calibri"/>
          <w:b/>
          <w:i/>
          <w:iCs/>
          <w:color w:val="000000"/>
          <w:sz w:val="24"/>
          <w:szCs w:val="24"/>
          <w:lang w:eastAsia="it-IT"/>
        </w:rPr>
        <w:t>consapevole delle sanzioni penali richiamate dall’art. 76 del D.P.R. 445 del 28 dicembre 2000 nel caso di dichiarazioni non veritiere</w:t>
      </w:r>
    </w:p>
    <w:p w14:paraId="1D6462E3" w14:textId="77777777" w:rsidR="00872143" w:rsidRPr="003951EB" w:rsidRDefault="00872143" w:rsidP="00872143">
      <w:pPr>
        <w:spacing w:before="480" w:after="360" w:line="276" w:lineRule="auto"/>
        <w:jc w:val="center"/>
        <w:outlineLvl w:val="1"/>
        <w:rPr>
          <w:rFonts w:ascii="Calibri" w:eastAsia="Calibri" w:hAnsi="Calibri" w:cs="Calibri"/>
          <w:b/>
          <w:sz w:val="24"/>
          <w:szCs w:val="24"/>
        </w:rPr>
      </w:pPr>
      <w:r w:rsidRPr="003951EB">
        <w:rPr>
          <w:rFonts w:ascii="Calibri" w:eastAsia="Calibri" w:hAnsi="Calibri" w:cs="Calibri"/>
          <w:b/>
          <w:sz w:val="24"/>
          <w:szCs w:val="24"/>
        </w:rPr>
        <w:t>DICHIARA</w:t>
      </w:r>
    </w:p>
    <w:p w14:paraId="6FCE4BD3" w14:textId="537E1F35" w:rsidR="002B0800" w:rsidRPr="003951EB" w:rsidRDefault="002B0800" w:rsidP="00E5275F">
      <w:pPr>
        <w:widowControl w:val="0"/>
        <w:numPr>
          <w:ilvl w:val="0"/>
          <w:numId w:val="1"/>
        </w:numPr>
        <w:autoSpaceDE w:val="0"/>
        <w:autoSpaceDN w:val="0"/>
        <w:adjustRightInd w:val="0"/>
        <w:spacing w:before="240" w:after="240" w:line="276" w:lineRule="auto"/>
        <w:ind w:left="426" w:hanging="426"/>
        <w:jc w:val="both"/>
        <w:rPr>
          <w:rFonts w:ascii="Calibri" w:eastAsia="Times New Roman" w:hAnsi="Calibri" w:cs="Calibri"/>
          <w:color w:val="000000"/>
          <w:sz w:val="24"/>
          <w:szCs w:val="24"/>
          <w:lang w:eastAsia="it-IT"/>
        </w:rPr>
      </w:pPr>
      <w:r w:rsidRPr="003951EB">
        <w:rPr>
          <w:rFonts w:ascii="Calibri" w:eastAsia="Times New Roman" w:hAnsi="Calibri" w:cs="Calibri"/>
          <w:color w:val="000000"/>
          <w:sz w:val="24"/>
          <w:szCs w:val="24"/>
          <w:lang w:eastAsia="it-IT"/>
        </w:rPr>
        <w:t xml:space="preserve">di aver preso visione del </w:t>
      </w:r>
      <w:r w:rsidRPr="003951EB">
        <w:rPr>
          <w:rFonts w:ascii="Calibri" w:eastAsia="Times New Roman" w:hAnsi="Calibri" w:cs="Calibri"/>
          <w:i/>
          <w:color w:val="000000"/>
          <w:sz w:val="24"/>
          <w:szCs w:val="24"/>
          <w:lang w:eastAsia="it-IT"/>
        </w:rPr>
        <w:t>BANDO per la concessione di contributi a sostegno di parchi tematici, acquari, parchi geologici e giardini zoologici</w:t>
      </w:r>
      <w:r w:rsidR="0045356E">
        <w:rPr>
          <w:rFonts w:ascii="Calibri" w:eastAsia="Times New Roman" w:hAnsi="Calibri" w:cs="Calibri"/>
          <w:i/>
          <w:color w:val="000000"/>
          <w:sz w:val="24"/>
          <w:szCs w:val="24"/>
          <w:lang w:eastAsia="it-IT"/>
        </w:rPr>
        <w:t xml:space="preserve"> – II edizione </w:t>
      </w:r>
      <w:r w:rsidRPr="003951EB">
        <w:rPr>
          <w:rFonts w:ascii="Calibri" w:eastAsia="Times New Roman" w:hAnsi="Calibri" w:cs="Calibri"/>
          <w:color w:val="000000"/>
          <w:sz w:val="24"/>
          <w:szCs w:val="24"/>
          <w:lang w:eastAsia="it-IT"/>
        </w:rPr>
        <w:t>e di accettarne le disposizioni senza riserve e in ogni sua parte;</w:t>
      </w:r>
    </w:p>
    <w:p w14:paraId="67D4D4F7" w14:textId="2B77228D" w:rsidR="00E91905" w:rsidRPr="003951EB" w:rsidRDefault="00E91905" w:rsidP="00E5275F">
      <w:pPr>
        <w:widowControl w:val="0"/>
        <w:numPr>
          <w:ilvl w:val="0"/>
          <w:numId w:val="1"/>
        </w:numPr>
        <w:autoSpaceDE w:val="0"/>
        <w:autoSpaceDN w:val="0"/>
        <w:adjustRightInd w:val="0"/>
        <w:spacing w:before="240" w:after="240" w:line="276" w:lineRule="auto"/>
        <w:ind w:left="426" w:hanging="426"/>
        <w:jc w:val="both"/>
        <w:rPr>
          <w:rFonts w:ascii="Calibri" w:eastAsia="Times New Roman" w:hAnsi="Calibri" w:cs="Calibri"/>
          <w:color w:val="000000"/>
          <w:sz w:val="24"/>
          <w:szCs w:val="24"/>
          <w:lang w:eastAsia="it-IT"/>
        </w:rPr>
      </w:pPr>
      <w:r w:rsidRPr="003951EB">
        <w:rPr>
          <w:rFonts w:ascii="Calibri" w:eastAsia="Times New Roman" w:hAnsi="Calibri" w:cs="Calibri"/>
          <w:color w:val="000000"/>
          <w:sz w:val="24"/>
          <w:szCs w:val="24"/>
          <w:lang w:eastAsia="it-IT"/>
        </w:rPr>
        <w:t>di svolgere la seguente attività:</w:t>
      </w:r>
    </w:p>
    <w:p w14:paraId="03056D6A" w14:textId="5188A813" w:rsidR="00E91905" w:rsidRPr="003951EB" w:rsidRDefault="003C40BA" w:rsidP="00E5275F">
      <w:pPr>
        <w:pStyle w:val="Paragrafoelenco"/>
        <w:spacing w:before="240"/>
        <w:ind w:left="426"/>
        <w:jc w:val="both"/>
        <w:rPr>
          <w:rFonts w:ascii="Calibri" w:eastAsia="Calibri" w:hAnsi="Calibri" w:cs="Calibri"/>
          <w:bCs/>
          <w:sz w:val="24"/>
          <w:szCs w:val="24"/>
        </w:rPr>
      </w:pPr>
      <w:sdt>
        <w:sdtPr>
          <w:rPr>
            <w:rFonts w:ascii="Calibri" w:eastAsia="Calibri" w:hAnsi="Calibri" w:cs="Calibri"/>
            <w:bCs/>
            <w:sz w:val="24"/>
            <w:szCs w:val="24"/>
          </w:rPr>
          <w:id w:val="-270778310"/>
          <w14:checkbox>
            <w14:checked w14:val="0"/>
            <w14:checkedState w14:val="2612" w14:font="MS Gothic"/>
            <w14:uncheckedState w14:val="2610" w14:font="MS Gothic"/>
          </w14:checkbox>
        </w:sdtPr>
        <w:sdtEndPr/>
        <w:sdtContent>
          <w:r w:rsidR="00655513">
            <w:rPr>
              <w:rFonts w:ascii="MS Gothic" w:eastAsia="MS Gothic" w:hAnsi="MS Gothic" w:cs="Calibri" w:hint="eastAsia"/>
              <w:bCs/>
              <w:sz w:val="24"/>
              <w:szCs w:val="24"/>
            </w:rPr>
            <w:t>☐</w:t>
          </w:r>
        </w:sdtContent>
      </w:sdt>
      <w:r w:rsidR="00E91905" w:rsidRPr="003951EB">
        <w:rPr>
          <w:rFonts w:ascii="Calibri" w:eastAsia="Calibri" w:hAnsi="Calibri" w:cs="Calibri"/>
          <w:bCs/>
          <w:sz w:val="24"/>
          <w:szCs w:val="24"/>
        </w:rPr>
        <w:t xml:space="preserve"> </w:t>
      </w:r>
      <w:r w:rsidR="00E91905" w:rsidRPr="003951EB">
        <w:rPr>
          <w:rFonts w:ascii="Calibri" w:eastAsia="Calibri" w:hAnsi="Calibri" w:cs="Calibri"/>
          <w:b/>
          <w:bCs/>
          <w:sz w:val="24"/>
          <w:szCs w:val="24"/>
        </w:rPr>
        <w:t>Parco tematico</w:t>
      </w:r>
      <w:r w:rsidR="007120D9" w:rsidRPr="003951EB">
        <w:rPr>
          <w:rFonts w:ascii="Calibri" w:eastAsia="Calibri" w:hAnsi="Calibri" w:cs="Calibri"/>
          <w:b/>
          <w:bCs/>
          <w:sz w:val="24"/>
          <w:szCs w:val="24"/>
        </w:rPr>
        <w:t>,</w:t>
      </w:r>
      <w:r w:rsidR="00E91905" w:rsidRPr="003951EB">
        <w:rPr>
          <w:rFonts w:ascii="Calibri" w:eastAsia="Calibri" w:hAnsi="Calibri" w:cs="Calibri"/>
          <w:b/>
          <w:bCs/>
          <w:sz w:val="24"/>
          <w:szCs w:val="24"/>
        </w:rPr>
        <w:t xml:space="preserve"> parco di divertimento</w:t>
      </w:r>
      <w:r w:rsidR="00E91905" w:rsidRPr="003951EB">
        <w:rPr>
          <w:rFonts w:ascii="Calibri" w:eastAsia="Calibri" w:hAnsi="Calibri" w:cs="Calibri"/>
          <w:bCs/>
          <w:sz w:val="24"/>
          <w:szCs w:val="24"/>
        </w:rPr>
        <w:t xml:space="preserve"> ai sensi dell’art.2 </w:t>
      </w:r>
      <w:proofErr w:type="spellStart"/>
      <w:r w:rsidR="00E91905" w:rsidRPr="003951EB">
        <w:rPr>
          <w:rFonts w:ascii="Calibri" w:eastAsia="Calibri" w:hAnsi="Calibri" w:cs="Calibri"/>
          <w:bCs/>
          <w:sz w:val="24"/>
          <w:szCs w:val="24"/>
        </w:rPr>
        <w:t>lett.D</w:t>
      </w:r>
      <w:proofErr w:type="spellEnd"/>
      <w:r w:rsidR="00E91905" w:rsidRPr="003951EB">
        <w:rPr>
          <w:rFonts w:ascii="Calibri" w:eastAsia="Calibri" w:hAnsi="Calibri" w:cs="Calibri"/>
          <w:bCs/>
          <w:sz w:val="24"/>
          <w:szCs w:val="24"/>
        </w:rPr>
        <w:t xml:space="preserve">) del </w:t>
      </w:r>
      <w:proofErr w:type="spellStart"/>
      <w:r w:rsidR="00E91905" w:rsidRPr="003951EB">
        <w:rPr>
          <w:rFonts w:ascii="Calibri" w:eastAsia="Calibri" w:hAnsi="Calibri" w:cs="Calibri"/>
          <w:bCs/>
          <w:sz w:val="24"/>
          <w:szCs w:val="24"/>
        </w:rPr>
        <w:t>d.m.</w:t>
      </w:r>
      <w:proofErr w:type="spellEnd"/>
      <w:r w:rsidR="00E91905" w:rsidRPr="003951EB">
        <w:rPr>
          <w:rFonts w:ascii="Calibri" w:eastAsia="Calibri" w:hAnsi="Calibri" w:cs="Calibri"/>
          <w:bCs/>
          <w:sz w:val="24"/>
          <w:szCs w:val="24"/>
        </w:rPr>
        <w:t xml:space="preserve"> 18 maggio 2007, con sede stabile o permanente, in possesso di licenza di esercizio;</w:t>
      </w:r>
    </w:p>
    <w:p w14:paraId="7B2AD120" w14:textId="77777777" w:rsidR="00FE66C3" w:rsidRPr="003951EB" w:rsidRDefault="00FE66C3" w:rsidP="00E5275F">
      <w:pPr>
        <w:pStyle w:val="Paragrafoelenco"/>
        <w:spacing w:before="240"/>
        <w:ind w:left="426"/>
        <w:jc w:val="both"/>
        <w:rPr>
          <w:rFonts w:ascii="Calibri" w:eastAsia="Calibri" w:hAnsi="Calibri" w:cs="Calibri"/>
          <w:bCs/>
          <w:sz w:val="24"/>
          <w:szCs w:val="24"/>
        </w:rPr>
      </w:pPr>
    </w:p>
    <w:p w14:paraId="02433E7F" w14:textId="53C4A050" w:rsidR="00E91905" w:rsidRPr="003951EB" w:rsidRDefault="003C40BA" w:rsidP="00E5275F">
      <w:pPr>
        <w:pStyle w:val="Paragrafoelenco"/>
        <w:spacing w:before="240"/>
        <w:ind w:left="426"/>
        <w:jc w:val="both"/>
        <w:rPr>
          <w:rFonts w:ascii="Calibri" w:eastAsia="Calibri" w:hAnsi="Calibri" w:cs="Calibri"/>
          <w:bCs/>
          <w:sz w:val="24"/>
          <w:szCs w:val="24"/>
        </w:rPr>
      </w:pPr>
      <w:sdt>
        <w:sdtPr>
          <w:rPr>
            <w:rFonts w:ascii="Calibri" w:eastAsia="Calibri" w:hAnsi="Calibri" w:cs="Calibri"/>
            <w:bCs/>
            <w:sz w:val="24"/>
            <w:szCs w:val="24"/>
          </w:rPr>
          <w:id w:val="1259179643"/>
          <w14:checkbox>
            <w14:checked w14:val="0"/>
            <w14:checkedState w14:val="2612" w14:font="MS Gothic"/>
            <w14:uncheckedState w14:val="2610" w14:font="MS Gothic"/>
          </w14:checkbox>
        </w:sdtPr>
        <w:sdtEndPr/>
        <w:sdtContent>
          <w:r w:rsidR="00655513">
            <w:rPr>
              <w:rFonts w:ascii="MS Gothic" w:eastAsia="MS Gothic" w:hAnsi="MS Gothic" w:cs="Calibri" w:hint="eastAsia"/>
              <w:bCs/>
              <w:sz w:val="24"/>
              <w:szCs w:val="24"/>
            </w:rPr>
            <w:t>☐</w:t>
          </w:r>
        </w:sdtContent>
      </w:sdt>
      <w:r w:rsidR="00E91905" w:rsidRPr="003951EB">
        <w:rPr>
          <w:rFonts w:ascii="Calibri" w:eastAsia="Calibri" w:hAnsi="Calibri" w:cs="Calibri"/>
          <w:bCs/>
          <w:sz w:val="24"/>
          <w:szCs w:val="24"/>
        </w:rPr>
        <w:t xml:space="preserve"> </w:t>
      </w:r>
      <w:r w:rsidR="00E91905" w:rsidRPr="003951EB">
        <w:rPr>
          <w:rFonts w:ascii="Calibri" w:eastAsia="Calibri" w:hAnsi="Calibri" w:cs="Calibri"/>
          <w:b/>
          <w:bCs/>
          <w:sz w:val="24"/>
          <w:szCs w:val="24"/>
        </w:rPr>
        <w:t xml:space="preserve">Giardino zoologico </w:t>
      </w:r>
      <w:r w:rsidR="007120D9" w:rsidRPr="003951EB">
        <w:rPr>
          <w:rFonts w:ascii="Calibri" w:eastAsia="Calibri" w:hAnsi="Calibri" w:cs="Calibri"/>
          <w:b/>
          <w:bCs/>
          <w:sz w:val="24"/>
          <w:szCs w:val="24"/>
        </w:rPr>
        <w:t>compresi gli acquari</w:t>
      </w:r>
      <w:r w:rsidR="007120D9" w:rsidRPr="003951EB">
        <w:rPr>
          <w:rFonts w:ascii="Calibri" w:eastAsia="Calibri" w:hAnsi="Calibri" w:cs="Calibri"/>
          <w:bCs/>
          <w:sz w:val="24"/>
          <w:szCs w:val="24"/>
        </w:rPr>
        <w:t>, ai</w:t>
      </w:r>
      <w:r w:rsidR="00E91905" w:rsidRPr="003951EB">
        <w:rPr>
          <w:rFonts w:ascii="Calibri" w:eastAsia="Calibri" w:hAnsi="Calibri" w:cs="Calibri"/>
          <w:bCs/>
          <w:sz w:val="24"/>
          <w:szCs w:val="24"/>
        </w:rPr>
        <w:t xml:space="preserve"> sensi dell’art.2 del d.lgs. 21 marzo 2005 n.73, in possesso di licenza di cui all’art.4 del medesimo decreto legislativo;</w:t>
      </w:r>
    </w:p>
    <w:p w14:paraId="1775B6F1" w14:textId="77777777" w:rsidR="00FE66C3" w:rsidRPr="003951EB" w:rsidRDefault="00FE66C3" w:rsidP="00E5275F">
      <w:pPr>
        <w:pStyle w:val="Paragrafoelenco"/>
        <w:spacing w:before="240"/>
        <w:ind w:left="426"/>
        <w:jc w:val="both"/>
        <w:rPr>
          <w:rFonts w:ascii="Calibri" w:eastAsia="Calibri" w:hAnsi="Calibri" w:cs="Calibri"/>
          <w:bCs/>
          <w:sz w:val="24"/>
          <w:szCs w:val="24"/>
        </w:rPr>
      </w:pPr>
    </w:p>
    <w:bookmarkStart w:id="0" w:name="_Hlk95896286"/>
    <w:p w14:paraId="351D3D12" w14:textId="543C07CF" w:rsidR="00D013BA" w:rsidRPr="003951EB" w:rsidRDefault="003C40BA" w:rsidP="00E5275F">
      <w:pPr>
        <w:pStyle w:val="Paragrafoelenco"/>
        <w:spacing w:before="240"/>
        <w:ind w:left="426"/>
        <w:jc w:val="both"/>
        <w:rPr>
          <w:rFonts w:ascii="Calibri" w:eastAsia="Calibri" w:hAnsi="Calibri" w:cs="Calibri"/>
          <w:bCs/>
          <w:sz w:val="24"/>
          <w:szCs w:val="24"/>
        </w:rPr>
      </w:pPr>
      <w:sdt>
        <w:sdtPr>
          <w:rPr>
            <w:rFonts w:ascii="Calibri" w:eastAsia="Calibri" w:hAnsi="Calibri" w:cs="Calibri"/>
            <w:bCs/>
            <w:sz w:val="24"/>
            <w:szCs w:val="24"/>
          </w:rPr>
          <w:id w:val="1771049667"/>
          <w14:checkbox>
            <w14:checked w14:val="0"/>
            <w14:checkedState w14:val="2612" w14:font="MS Gothic"/>
            <w14:uncheckedState w14:val="2610" w14:font="MS Gothic"/>
          </w14:checkbox>
        </w:sdtPr>
        <w:sdtEndPr/>
        <w:sdtContent>
          <w:r w:rsidR="00655513">
            <w:rPr>
              <w:rFonts w:ascii="MS Gothic" w:eastAsia="MS Gothic" w:hAnsi="MS Gothic" w:cs="Calibri" w:hint="eastAsia"/>
              <w:bCs/>
              <w:sz w:val="24"/>
              <w:szCs w:val="24"/>
            </w:rPr>
            <w:t>☐</w:t>
          </w:r>
        </w:sdtContent>
      </w:sdt>
      <w:bookmarkEnd w:id="0"/>
      <w:r w:rsidR="00E91905" w:rsidRPr="003951EB">
        <w:rPr>
          <w:rFonts w:ascii="Calibri" w:eastAsia="Calibri" w:hAnsi="Calibri" w:cs="Calibri"/>
          <w:bCs/>
          <w:sz w:val="24"/>
          <w:szCs w:val="24"/>
        </w:rPr>
        <w:t xml:space="preserve"> </w:t>
      </w:r>
      <w:r w:rsidR="00E91905" w:rsidRPr="003951EB">
        <w:rPr>
          <w:rFonts w:ascii="Calibri" w:eastAsia="Calibri" w:hAnsi="Calibri" w:cs="Calibri"/>
          <w:b/>
          <w:bCs/>
          <w:sz w:val="24"/>
          <w:szCs w:val="24"/>
        </w:rPr>
        <w:t>Parco geologico</w:t>
      </w:r>
      <w:r w:rsidR="00E91905" w:rsidRPr="003951EB">
        <w:rPr>
          <w:rFonts w:ascii="Calibri" w:eastAsia="Calibri" w:hAnsi="Calibri" w:cs="Calibri"/>
          <w:bCs/>
          <w:sz w:val="24"/>
          <w:szCs w:val="24"/>
        </w:rPr>
        <w:t xml:space="preserve">, in conformità/analogia alla definizione </w:t>
      </w:r>
      <w:r w:rsidR="00D013BA" w:rsidRPr="003951EB">
        <w:rPr>
          <w:rFonts w:ascii="Calibri" w:eastAsia="Calibri" w:hAnsi="Calibri" w:cs="Calibri"/>
          <w:bCs/>
          <w:sz w:val="24"/>
          <w:szCs w:val="24"/>
        </w:rPr>
        <w:t xml:space="preserve">di </w:t>
      </w:r>
      <w:proofErr w:type="spellStart"/>
      <w:r w:rsidR="00D013BA" w:rsidRPr="003951EB">
        <w:rPr>
          <w:rFonts w:ascii="Calibri" w:eastAsia="Calibri" w:hAnsi="Calibri" w:cs="Calibri"/>
          <w:bCs/>
          <w:sz w:val="24"/>
          <w:szCs w:val="24"/>
        </w:rPr>
        <w:t>geoparco</w:t>
      </w:r>
      <w:proofErr w:type="spellEnd"/>
      <w:r w:rsidR="00D013BA" w:rsidRPr="003951EB">
        <w:rPr>
          <w:rFonts w:ascii="Calibri" w:eastAsia="Calibri" w:hAnsi="Calibri" w:cs="Calibri"/>
          <w:bCs/>
          <w:sz w:val="24"/>
          <w:szCs w:val="24"/>
        </w:rPr>
        <w:t xml:space="preserve"> fornita dall’UNESCO;</w:t>
      </w:r>
    </w:p>
    <w:p w14:paraId="67966772" w14:textId="0C22F3E6" w:rsidR="002B0800" w:rsidRPr="003951EB" w:rsidRDefault="0015123F" w:rsidP="00E5275F">
      <w:pPr>
        <w:widowControl w:val="0"/>
        <w:numPr>
          <w:ilvl w:val="0"/>
          <w:numId w:val="1"/>
        </w:numPr>
        <w:autoSpaceDE w:val="0"/>
        <w:autoSpaceDN w:val="0"/>
        <w:adjustRightInd w:val="0"/>
        <w:spacing w:before="120" w:after="240" w:line="276" w:lineRule="auto"/>
        <w:ind w:left="426" w:hanging="426"/>
        <w:jc w:val="both"/>
        <w:rPr>
          <w:rFonts w:ascii="Calibri" w:eastAsia="Times New Roman" w:hAnsi="Calibri" w:cs="Calibri"/>
          <w:color w:val="000000"/>
          <w:sz w:val="24"/>
          <w:szCs w:val="24"/>
          <w:lang w:eastAsia="it-IT"/>
        </w:rPr>
      </w:pPr>
      <w:r w:rsidRPr="003951EB">
        <w:rPr>
          <w:rFonts w:ascii="Calibri" w:eastAsia="Times New Roman" w:hAnsi="Calibri" w:cs="Calibri"/>
          <w:color w:val="000000"/>
          <w:sz w:val="24"/>
          <w:szCs w:val="24"/>
          <w:lang w:eastAsia="it-IT"/>
        </w:rPr>
        <w:t>d</w:t>
      </w:r>
      <w:r w:rsidR="002B0800" w:rsidRPr="003951EB">
        <w:rPr>
          <w:rFonts w:ascii="Calibri" w:eastAsia="Times New Roman" w:hAnsi="Calibri" w:cs="Calibri"/>
          <w:color w:val="000000"/>
          <w:sz w:val="24"/>
          <w:szCs w:val="24"/>
          <w:lang w:eastAsia="it-IT"/>
        </w:rPr>
        <w:t xml:space="preserve">i aver avuto un calo sui ricavi </w:t>
      </w:r>
      <w:r w:rsidR="00917238" w:rsidRPr="003951EB">
        <w:rPr>
          <w:rFonts w:ascii="Calibri" w:eastAsia="Times New Roman" w:hAnsi="Calibri" w:cs="Calibri"/>
          <w:b/>
          <w:color w:val="000000"/>
          <w:sz w:val="24"/>
          <w:szCs w:val="24"/>
          <w:lang w:eastAsia="it-IT"/>
        </w:rPr>
        <w:t>derivanti dall’attività riferibile a quelle elencate all’art. 8, comma 2 del D.L. n. 73 del 2021</w:t>
      </w:r>
      <w:r w:rsidR="00917238" w:rsidRPr="003951EB">
        <w:rPr>
          <w:rFonts w:ascii="Calibri" w:eastAsia="Times New Roman" w:hAnsi="Calibri" w:cs="Calibri"/>
          <w:color w:val="000000"/>
          <w:sz w:val="24"/>
          <w:szCs w:val="24"/>
          <w:lang w:eastAsia="it-IT"/>
        </w:rPr>
        <w:t xml:space="preserve"> </w:t>
      </w:r>
      <w:r w:rsidR="002B0800" w:rsidRPr="003951EB">
        <w:rPr>
          <w:rFonts w:ascii="Calibri" w:eastAsia="Times New Roman" w:hAnsi="Calibri" w:cs="Calibri"/>
          <w:color w:val="000000"/>
          <w:sz w:val="24"/>
          <w:szCs w:val="24"/>
          <w:lang w:eastAsia="it-IT"/>
        </w:rPr>
        <w:t>pari a:</w:t>
      </w:r>
    </w:p>
    <w:tbl>
      <w:tblPr>
        <w:tblStyle w:val="Grigliatabella"/>
        <w:tblW w:w="4769" w:type="pct"/>
        <w:jc w:val="right"/>
        <w:tblInd w:w="0" w:type="dxa"/>
        <w:tblLook w:val="04A0" w:firstRow="1" w:lastRow="0" w:firstColumn="1" w:lastColumn="0" w:noHBand="0" w:noVBand="1"/>
      </w:tblPr>
      <w:tblGrid>
        <w:gridCol w:w="3113"/>
        <w:gridCol w:w="3119"/>
        <w:gridCol w:w="2951"/>
      </w:tblGrid>
      <w:tr w:rsidR="002B0800" w:rsidRPr="003951EB" w14:paraId="111F8B74" w14:textId="77777777" w:rsidTr="0045356E">
        <w:trPr>
          <w:trHeight w:val="267"/>
          <w:jc w:val="right"/>
        </w:trPr>
        <w:tc>
          <w:tcPr>
            <w:tcW w:w="3113" w:type="dxa"/>
            <w:vAlign w:val="center"/>
          </w:tcPr>
          <w:p w14:paraId="6288477C" w14:textId="4F7AEDFA" w:rsidR="002B0800" w:rsidRPr="003951EB" w:rsidRDefault="002B0800" w:rsidP="00E5275F">
            <w:pPr>
              <w:spacing w:before="120" w:after="120"/>
              <w:jc w:val="center"/>
              <w:rPr>
                <w:rFonts w:cs="Calibri"/>
                <w:b/>
                <w:bCs/>
                <w:sz w:val="24"/>
                <w:szCs w:val="24"/>
              </w:rPr>
            </w:pPr>
            <w:r w:rsidRPr="003951EB">
              <w:rPr>
                <w:rFonts w:cs="Calibri"/>
                <w:b/>
                <w:bCs/>
                <w:sz w:val="24"/>
                <w:szCs w:val="24"/>
              </w:rPr>
              <w:t>Ricavi 2019</w:t>
            </w:r>
            <w:r w:rsidR="000F72CD">
              <w:rPr>
                <w:rFonts w:cs="Calibri"/>
                <w:b/>
                <w:bCs/>
                <w:sz w:val="24"/>
                <w:szCs w:val="24"/>
              </w:rPr>
              <w:t xml:space="preserve"> </w:t>
            </w:r>
            <w:r w:rsidR="000F72CD">
              <w:rPr>
                <w:rStyle w:val="Rimandonotaapidipagina"/>
                <w:b/>
                <w:bCs/>
                <w:sz w:val="24"/>
                <w:szCs w:val="24"/>
              </w:rPr>
              <w:footnoteReference w:customMarkFollows="1" w:id="3"/>
              <w:t>*</w:t>
            </w:r>
          </w:p>
        </w:tc>
        <w:tc>
          <w:tcPr>
            <w:tcW w:w="3119" w:type="dxa"/>
            <w:vAlign w:val="center"/>
          </w:tcPr>
          <w:p w14:paraId="212B3F22" w14:textId="56D525A3" w:rsidR="002B0800" w:rsidRPr="003951EB" w:rsidRDefault="002B0800" w:rsidP="00013F07">
            <w:pPr>
              <w:jc w:val="center"/>
              <w:rPr>
                <w:rFonts w:cs="Calibri"/>
                <w:b/>
                <w:bCs/>
                <w:sz w:val="24"/>
                <w:szCs w:val="24"/>
              </w:rPr>
            </w:pPr>
            <w:r w:rsidRPr="003951EB">
              <w:rPr>
                <w:rFonts w:cs="Calibri"/>
                <w:b/>
                <w:bCs/>
                <w:sz w:val="24"/>
                <w:szCs w:val="24"/>
              </w:rPr>
              <w:t>Ricavi 2020</w:t>
            </w:r>
            <w:r w:rsidR="000F72CD">
              <w:rPr>
                <w:rFonts w:cs="Calibri"/>
                <w:b/>
                <w:bCs/>
                <w:sz w:val="24"/>
                <w:szCs w:val="24"/>
              </w:rPr>
              <w:t xml:space="preserve"> </w:t>
            </w:r>
            <w:r w:rsidR="000F72CD">
              <w:rPr>
                <w:rStyle w:val="Rimandonotaapidipagina"/>
                <w:b/>
                <w:bCs/>
                <w:sz w:val="24"/>
                <w:szCs w:val="24"/>
              </w:rPr>
              <w:footnoteReference w:customMarkFollows="1" w:id="4"/>
              <w:t>*</w:t>
            </w:r>
          </w:p>
        </w:tc>
        <w:tc>
          <w:tcPr>
            <w:tcW w:w="2951" w:type="dxa"/>
            <w:vAlign w:val="center"/>
          </w:tcPr>
          <w:p w14:paraId="1321C216" w14:textId="77777777" w:rsidR="002B0800" w:rsidRPr="003951EB" w:rsidRDefault="002B0800" w:rsidP="00013F07">
            <w:pPr>
              <w:jc w:val="center"/>
              <w:rPr>
                <w:rFonts w:cs="Calibri"/>
                <w:b/>
                <w:bCs/>
                <w:sz w:val="24"/>
                <w:szCs w:val="24"/>
              </w:rPr>
            </w:pPr>
            <w:r w:rsidRPr="003951EB">
              <w:rPr>
                <w:rFonts w:cs="Calibri"/>
                <w:b/>
                <w:bCs/>
                <w:sz w:val="24"/>
                <w:szCs w:val="24"/>
              </w:rPr>
              <w:t>Calo ricavi</w:t>
            </w:r>
          </w:p>
        </w:tc>
      </w:tr>
      <w:tr w:rsidR="002B0800" w:rsidRPr="003951EB" w14:paraId="26AFC13B" w14:textId="77777777" w:rsidTr="0045356E">
        <w:trPr>
          <w:trHeight w:val="758"/>
          <w:jc w:val="right"/>
        </w:trPr>
        <w:tc>
          <w:tcPr>
            <w:tcW w:w="3113" w:type="dxa"/>
            <w:vAlign w:val="center"/>
          </w:tcPr>
          <w:p w14:paraId="0235A33B" w14:textId="288024B9" w:rsidR="002B0800" w:rsidRPr="003951EB" w:rsidRDefault="0045356E" w:rsidP="00144F59">
            <w:pPr>
              <w:jc w:val="center"/>
              <w:rPr>
                <w:rFonts w:cs="Calibri"/>
                <w:sz w:val="24"/>
                <w:szCs w:val="24"/>
              </w:rPr>
            </w:pPr>
            <w:r>
              <w:rPr>
                <w:rFonts w:cs="Calibri"/>
                <w:sz w:val="24"/>
                <w:szCs w:val="24"/>
              </w:rPr>
              <w:t>€</w:t>
            </w:r>
          </w:p>
        </w:tc>
        <w:tc>
          <w:tcPr>
            <w:tcW w:w="3119" w:type="dxa"/>
            <w:vAlign w:val="center"/>
          </w:tcPr>
          <w:p w14:paraId="5EC3C9DA" w14:textId="4D7EDF4E" w:rsidR="002B0800" w:rsidRPr="003951EB" w:rsidRDefault="0045356E" w:rsidP="00144F59">
            <w:pPr>
              <w:jc w:val="center"/>
              <w:rPr>
                <w:rFonts w:cs="Calibri"/>
                <w:sz w:val="24"/>
                <w:szCs w:val="24"/>
              </w:rPr>
            </w:pPr>
            <w:r>
              <w:rPr>
                <w:rFonts w:cs="Calibri"/>
                <w:sz w:val="24"/>
                <w:szCs w:val="24"/>
              </w:rPr>
              <w:t>€</w:t>
            </w:r>
          </w:p>
        </w:tc>
        <w:tc>
          <w:tcPr>
            <w:tcW w:w="2951" w:type="dxa"/>
            <w:vAlign w:val="center"/>
          </w:tcPr>
          <w:p w14:paraId="18238B9D" w14:textId="174989BB" w:rsidR="002B0800" w:rsidRPr="003951EB" w:rsidRDefault="0045356E" w:rsidP="00144F59">
            <w:pPr>
              <w:jc w:val="center"/>
              <w:rPr>
                <w:rFonts w:cs="Calibri"/>
                <w:sz w:val="24"/>
                <w:szCs w:val="24"/>
              </w:rPr>
            </w:pPr>
            <w:r>
              <w:rPr>
                <w:rFonts w:cs="Calibri"/>
                <w:sz w:val="24"/>
                <w:szCs w:val="24"/>
              </w:rPr>
              <w:t>€</w:t>
            </w:r>
          </w:p>
        </w:tc>
      </w:tr>
    </w:tbl>
    <w:p w14:paraId="4EE95238" w14:textId="77777777" w:rsidR="002B0800" w:rsidRPr="008C5EC5" w:rsidRDefault="002B0800" w:rsidP="008C5EC5">
      <w:pPr>
        <w:widowControl w:val="0"/>
        <w:tabs>
          <w:tab w:val="left" w:pos="284"/>
        </w:tabs>
        <w:autoSpaceDE w:val="0"/>
        <w:autoSpaceDN w:val="0"/>
        <w:adjustRightInd w:val="0"/>
        <w:spacing w:before="120" w:after="0" w:line="276" w:lineRule="auto"/>
        <w:jc w:val="both"/>
        <w:rPr>
          <w:rFonts w:ascii="Calibri" w:eastAsia="Times New Roman" w:hAnsi="Calibri" w:cs="Calibri"/>
          <w:color w:val="000000"/>
          <w:sz w:val="16"/>
          <w:szCs w:val="16"/>
          <w:lang w:eastAsia="it-IT"/>
        </w:rPr>
      </w:pPr>
    </w:p>
    <w:p w14:paraId="648E43C2" w14:textId="348A1A11" w:rsidR="00A7191B" w:rsidRPr="003951EB" w:rsidRDefault="00872143" w:rsidP="00E5275F">
      <w:pPr>
        <w:widowControl w:val="0"/>
        <w:numPr>
          <w:ilvl w:val="0"/>
          <w:numId w:val="1"/>
        </w:numPr>
        <w:autoSpaceDE w:val="0"/>
        <w:autoSpaceDN w:val="0"/>
        <w:adjustRightInd w:val="0"/>
        <w:spacing w:before="120" w:after="240" w:line="276" w:lineRule="auto"/>
        <w:ind w:left="426" w:hanging="426"/>
        <w:jc w:val="both"/>
        <w:rPr>
          <w:rFonts w:ascii="Calibri" w:eastAsia="Times New Roman" w:hAnsi="Calibri" w:cs="Calibri"/>
          <w:color w:val="000000"/>
          <w:sz w:val="24"/>
          <w:szCs w:val="24"/>
          <w:lang w:eastAsia="it-IT"/>
        </w:rPr>
      </w:pPr>
      <w:r w:rsidRPr="003951EB">
        <w:rPr>
          <w:rFonts w:ascii="Calibri" w:eastAsia="Times New Roman" w:hAnsi="Calibri" w:cs="Calibri"/>
          <w:bCs/>
          <w:sz w:val="24"/>
          <w:szCs w:val="24"/>
          <w:lang w:eastAsia="it-IT"/>
        </w:rPr>
        <w:t>che per i legali rappresentanti, amministratori (con o senza poteri di rappresentanza) e soci della richiamata impresa non sussistono cause di divieto, di decadenza, di sospensione previste dall’art. 67 D.lgs. 6 settembre 2011, n.159 (Codice delle leggi antimafia e delle misure di prevenzione, nonché nuove disposizioni in materia di documentazione antimafia), come da ultimo modificato con L. n. 27 del 2020. I soggetti sottoposti alla verifica antimafia sono quelli</w:t>
      </w:r>
      <w:r w:rsidR="008C5EC5">
        <w:rPr>
          <w:rFonts w:ascii="Calibri" w:eastAsia="Times New Roman" w:hAnsi="Calibri" w:cs="Calibri"/>
          <w:bCs/>
          <w:sz w:val="24"/>
          <w:szCs w:val="24"/>
          <w:lang w:eastAsia="it-IT"/>
        </w:rPr>
        <w:t xml:space="preserve"> </w:t>
      </w:r>
      <w:r w:rsidRPr="003951EB">
        <w:rPr>
          <w:rFonts w:ascii="Calibri" w:eastAsia="Times New Roman" w:hAnsi="Calibri" w:cs="Calibri"/>
          <w:bCs/>
          <w:sz w:val="24"/>
          <w:szCs w:val="24"/>
          <w:lang w:eastAsia="it-IT"/>
        </w:rPr>
        <w:lastRenderedPageBreak/>
        <w:t>indicati nell’art. 85 del D.lgs. 6 settembre 2011, n.159;</w:t>
      </w:r>
    </w:p>
    <w:p w14:paraId="32DC7BA6" w14:textId="2956E8A6" w:rsidR="00315DBF" w:rsidRPr="00315DBF" w:rsidRDefault="00315DBF" w:rsidP="0045356E">
      <w:pPr>
        <w:pStyle w:val="Default"/>
        <w:numPr>
          <w:ilvl w:val="0"/>
          <w:numId w:val="1"/>
        </w:numPr>
        <w:spacing w:after="240" w:line="276" w:lineRule="auto"/>
        <w:ind w:left="426" w:hanging="426"/>
        <w:jc w:val="both"/>
        <w:rPr>
          <w:rFonts w:ascii="Calibri" w:hAnsi="Calibri" w:cs="Calibri"/>
          <w:bCs/>
          <w:color w:val="auto"/>
        </w:rPr>
      </w:pPr>
      <w:r w:rsidRPr="001962DC">
        <w:rPr>
          <w:rFonts w:ascii="Calibri" w:hAnsi="Calibri" w:cs="Calibri"/>
          <w:b/>
          <w:color w:val="auto"/>
        </w:rPr>
        <w:t>che</w:t>
      </w:r>
      <w:r w:rsidR="001962DC">
        <w:rPr>
          <w:rFonts w:ascii="Calibri" w:hAnsi="Calibri" w:cs="Calibri"/>
          <w:bCs/>
          <w:color w:val="auto"/>
        </w:rPr>
        <w:t>,</w:t>
      </w:r>
      <w:r w:rsidRPr="00315DBF">
        <w:rPr>
          <w:rFonts w:ascii="Calibri" w:hAnsi="Calibri" w:cs="Calibri"/>
          <w:bCs/>
          <w:color w:val="auto"/>
        </w:rPr>
        <w:t xml:space="preserve"> </w:t>
      </w:r>
      <w:r w:rsidR="001962DC" w:rsidRPr="003951EB">
        <w:rPr>
          <w:rFonts w:ascii="Calibri" w:eastAsia="Times New Roman" w:hAnsi="Calibri" w:cs="Calibri"/>
          <w:lang w:eastAsia="it-IT"/>
        </w:rPr>
        <w:t xml:space="preserve">consapevole che il contributo è concesso sotto forma di </w:t>
      </w:r>
      <w:r w:rsidR="00845F50">
        <w:rPr>
          <w:rFonts w:ascii="Calibri" w:eastAsia="Times New Roman" w:hAnsi="Calibri" w:cs="Calibri"/>
          <w:lang w:eastAsia="it-IT"/>
        </w:rPr>
        <w:t>ristoro</w:t>
      </w:r>
      <w:r w:rsidR="001962DC" w:rsidRPr="003951EB">
        <w:rPr>
          <w:rFonts w:ascii="Calibri" w:eastAsia="Times New Roman" w:hAnsi="Calibri" w:cs="Calibri"/>
          <w:lang w:eastAsia="it-IT"/>
        </w:rPr>
        <w:t xml:space="preserve"> a fondo perduto in regime </w:t>
      </w:r>
      <w:r w:rsidR="001962DC" w:rsidRPr="00E5275F">
        <w:rPr>
          <w:rFonts w:ascii="Calibri" w:eastAsia="Times New Roman" w:hAnsi="Calibri" w:cs="Calibri"/>
          <w:i/>
          <w:lang w:eastAsia="it-IT"/>
        </w:rPr>
        <w:t xml:space="preserve">de </w:t>
      </w:r>
      <w:proofErr w:type="spellStart"/>
      <w:r w:rsidR="001962DC" w:rsidRPr="00E5275F">
        <w:rPr>
          <w:rFonts w:ascii="Calibri" w:eastAsia="Times New Roman" w:hAnsi="Calibri" w:cs="Calibri"/>
          <w:i/>
          <w:lang w:eastAsia="it-IT"/>
        </w:rPr>
        <w:t>minimis</w:t>
      </w:r>
      <w:proofErr w:type="spellEnd"/>
      <w:r w:rsidR="001962DC" w:rsidRPr="003951EB">
        <w:rPr>
          <w:rFonts w:ascii="Calibri" w:eastAsia="Times New Roman" w:hAnsi="Calibri" w:cs="Calibri"/>
          <w:lang w:eastAsia="it-IT"/>
        </w:rPr>
        <w:t xml:space="preserve">, nel rispetto del “Regolamento (UE) n. 1407/2013 della Commissione del 18 dicembre 2013 e </w:t>
      </w:r>
      <w:proofErr w:type="spellStart"/>
      <w:r w:rsidR="001962DC" w:rsidRPr="00E5275F">
        <w:rPr>
          <w:rFonts w:ascii="Calibri" w:eastAsia="Times New Roman" w:hAnsi="Calibri" w:cs="Calibri"/>
          <w:lang w:eastAsia="it-IT"/>
        </w:rPr>
        <w:t>s.m.i.</w:t>
      </w:r>
      <w:proofErr w:type="spellEnd"/>
      <w:r w:rsidR="001962DC" w:rsidRPr="003951EB">
        <w:rPr>
          <w:rFonts w:ascii="Calibri" w:eastAsia="Times New Roman" w:hAnsi="Calibri" w:cs="Calibri"/>
          <w:lang w:eastAsia="it-IT"/>
        </w:rPr>
        <w:t xml:space="preserve">, relativo all’applicazione degli articoli 107 e 108 del trattato sul funzionamento dell’Unione europea agli aiuti </w:t>
      </w:r>
      <w:r w:rsidR="001962DC" w:rsidRPr="00E5275F">
        <w:rPr>
          <w:rFonts w:ascii="Calibri" w:eastAsia="Times New Roman" w:hAnsi="Calibri" w:cs="Calibri"/>
          <w:i/>
          <w:lang w:eastAsia="it-IT"/>
        </w:rPr>
        <w:t xml:space="preserve">de </w:t>
      </w:r>
      <w:proofErr w:type="spellStart"/>
      <w:r w:rsidR="001962DC" w:rsidRPr="00E5275F">
        <w:rPr>
          <w:rFonts w:ascii="Calibri" w:eastAsia="Times New Roman" w:hAnsi="Calibri" w:cs="Calibri"/>
          <w:i/>
          <w:lang w:eastAsia="it-IT"/>
        </w:rPr>
        <w:t>minimis</w:t>
      </w:r>
      <w:proofErr w:type="spellEnd"/>
      <w:r w:rsidR="001962DC" w:rsidRPr="003951EB">
        <w:rPr>
          <w:rFonts w:ascii="Calibri" w:eastAsia="Times New Roman" w:hAnsi="Calibri" w:cs="Calibri"/>
          <w:lang w:eastAsia="it-IT"/>
        </w:rPr>
        <w:t>”</w:t>
      </w:r>
      <w:r w:rsidR="001962DC">
        <w:rPr>
          <w:rFonts w:ascii="Calibri" w:eastAsia="Times New Roman" w:hAnsi="Calibri" w:cs="Calibri"/>
          <w:lang w:eastAsia="it-IT"/>
        </w:rPr>
        <w:t xml:space="preserve"> </w:t>
      </w:r>
      <w:r w:rsidR="001962DC" w:rsidRPr="003951EB">
        <w:rPr>
          <w:rFonts w:ascii="Calibri" w:eastAsia="Times New Roman" w:hAnsi="Calibri" w:cs="Calibri"/>
          <w:lang w:eastAsia="it-IT"/>
        </w:rPr>
        <w:t>- GUUE L352 del 24.12.2013</w:t>
      </w:r>
      <w:r w:rsidR="001962DC">
        <w:rPr>
          <w:rFonts w:ascii="Calibri" w:eastAsia="Times New Roman" w:hAnsi="Calibri" w:cs="Calibri"/>
          <w:lang w:eastAsia="it-IT"/>
        </w:rPr>
        <w:t>,</w:t>
      </w:r>
      <w:r w:rsidR="00845F50">
        <w:rPr>
          <w:rFonts w:ascii="Calibri" w:eastAsia="Times New Roman" w:hAnsi="Calibri" w:cs="Calibri"/>
          <w:lang w:eastAsia="it-IT"/>
        </w:rPr>
        <w:t xml:space="preserve"> congiuntamente con altre imprese ad essa eventualmente collegate nell’ambito del concetto di “impresa unica”,</w:t>
      </w:r>
      <w:r w:rsidR="001962DC">
        <w:rPr>
          <w:rFonts w:ascii="Calibri" w:eastAsia="Times New Roman" w:hAnsi="Calibri" w:cs="Calibri"/>
          <w:lang w:eastAsia="it-IT"/>
        </w:rPr>
        <w:t xml:space="preserve"> </w:t>
      </w:r>
      <w:r w:rsidRPr="001962DC">
        <w:rPr>
          <w:rFonts w:ascii="Calibri" w:hAnsi="Calibri" w:cs="Calibri"/>
          <w:b/>
          <w:color w:val="auto"/>
        </w:rPr>
        <w:t>nell’</w:t>
      </w:r>
      <w:r w:rsidR="00845F50">
        <w:rPr>
          <w:rFonts w:ascii="Calibri" w:hAnsi="Calibri" w:cs="Calibri"/>
          <w:b/>
          <w:color w:val="auto"/>
        </w:rPr>
        <w:t xml:space="preserve">attuale </w:t>
      </w:r>
      <w:r w:rsidRPr="001962DC">
        <w:rPr>
          <w:rFonts w:ascii="Calibri" w:hAnsi="Calibri" w:cs="Calibri"/>
          <w:b/>
          <w:color w:val="auto"/>
        </w:rPr>
        <w:t>esercizio finanziario nonché nei due esercizi finanziari precedenti</w:t>
      </w:r>
      <w:r w:rsidRPr="00315DBF">
        <w:rPr>
          <w:rFonts w:ascii="Calibri" w:hAnsi="Calibri" w:cs="Calibri"/>
          <w:bCs/>
          <w:color w:val="auto"/>
        </w:rPr>
        <w:t>:</w:t>
      </w:r>
    </w:p>
    <w:p w14:paraId="4F80543E" w14:textId="4FBA582F" w:rsidR="00315DBF" w:rsidRPr="00315DBF" w:rsidRDefault="003C40BA" w:rsidP="00315DBF">
      <w:pPr>
        <w:autoSpaceDE w:val="0"/>
        <w:autoSpaceDN w:val="0"/>
        <w:spacing w:after="0" w:line="276" w:lineRule="auto"/>
        <w:ind w:left="851" w:hanging="425"/>
        <w:jc w:val="both"/>
        <w:rPr>
          <w:rFonts w:ascii="Calibri" w:hAnsi="Calibri"/>
          <w:sz w:val="24"/>
          <w:szCs w:val="24"/>
        </w:rPr>
      </w:pPr>
      <w:sdt>
        <w:sdtPr>
          <w:rPr>
            <w:rFonts w:ascii="Calibri" w:hAnsi="Calibri"/>
            <w:sz w:val="24"/>
            <w:szCs w:val="24"/>
          </w:rPr>
          <w:id w:val="1678772443"/>
          <w14:checkbox>
            <w14:checked w14:val="0"/>
            <w14:checkedState w14:val="2612" w14:font="MS Gothic"/>
            <w14:uncheckedState w14:val="2610" w14:font="MS Gothic"/>
          </w14:checkbox>
        </w:sdtPr>
        <w:sdtEndPr/>
        <w:sdtContent>
          <w:r w:rsidR="00315DBF">
            <w:rPr>
              <w:rFonts w:ascii="MS Gothic" w:eastAsia="MS Gothic" w:hAnsi="MS Gothic" w:hint="eastAsia"/>
              <w:sz w:val="24"/>
              <w:szCs w:val="24"/>
            </w:rPr>
            <w:t>☐</w:t>
          </w:r>
        </w:sdtContent>
      </w:sdt>
      <w:r w:rsidR="00315DBF">
        <w:rPr>
          <w:rFonts w:ascii="Calibri" w:hAnsi="Calibri"/>
          <w:sz w:val="24"/>
          <w:szCs w:val="24"/>
        </w:rPr>
        <w:tab/>
      </w:r>
      <w:r w:rsidR="00315DBF" w:rsidRPr="001962DC">
        <w:rPr>
          <w:rFonts w:ascii="Calibri" w:hAnsi="Calibri"/>
          <w:b/>
          <w:bCs/>
          <w:sz w:val="24"/>
          <w:szCs w:val="24"/>
        </w:rPr>
        <w:t>non ha percepito aiuti di Stato</w:t>
      </w:r>
      <w:r w:rsidR="00315DBF" w:rsidRPr="00315DBF">
        <w:rPr>
          <w:rFonts w:ascii="Calibri" w:hAnsi="Calibri"/>
          <w:sz w:val="24"/>
          <w:szCs w:val="24"/>
        </w:rPr>
        <w:t xml:space="preserve"> in regime “</w:t>
      </w:r>
      <w:r w:rsidR="00315DBF" w:rsidRPr="001962DC">
        <w:rPr>
          <w:rFonts w:ascii="Calibri" w:hAnsi="Calibri"/>
          <w:i/>
          <w:iCs/>
          <w:sz w:val="24"/>
          <w:szCs w:val="24"/>
        </w:rPr>
        <w:t xml:space="preserve">de </w:t>
      </w:r>
      <w:proofErr w:type="spellStart"/>
      <w:r w:rsidR="00315DBF" w:rsidRPr="001962DC">
        <w:rPr>
          <w:rFonts w:ascii="Calibri" w:hAnsi="Calibri"/>
          <w:i/>
          <w:iCs/>
          <w:sz w:val="24"/>
          <w:szCs w:val="24"/>
        </w:rPr>
        <w:t>minimis</w:t>
      </w:r>
      <w:proofErr w:type="spellEnd"/>
      <w:r w:rsidR="00315DBF" w:rsidRPr="00315DBF">
        <w:rPr>
          <w:rFonts w:ascii="Calibri" w:hAnsi="Calibri"/>
          <w:sz w:val="24"/>
          <w:szCs w:val="24"/>
        </w:rPr>
        <w:t xml:space="preserve">” oppure aiuti di Stato concessi in regime di esenzione per </w:t>
      </w:r>
      <w:r w:rsidR="00845F50">
        <w:rPr>
          <w:rFonts w:ascii="Calibri" w:hAnsi="Calibri"/>
          <w:sz w:val="24"/>
          <w:szCs w:val="24"/>
        </w:rPr>
        <w:t xml:space="preserve">le stesse voci </w:t>
      </w:r>
      <w:r w:rsidR="00315DBF" w:rsidRPr="00315DBF">
        <w:rPr>
          <w:rFonts w:ascii="Calibri" w:hAnsi="Calibri"/>
          <w:sz w:val="24"/>
          <w:szCs w:val="24"/>
        </w:rPr>
        <w:t>ammissibili;</w:t>
      </w:r>
    </w:p>
    <w:p w14:paraId="092C9D34" w14:textId="67F320F9" w:rsidR="00315DBF" w:rsidRPr="00315DBF" w:rsidRDefault="00315DBF" w:rsidP="001962DC">
      <w:pPr>
        <w:tabs>
          <w:tab w:val="left" w:pos="709"/>
        </w:tabs>
        <w:spacing w:before="120" w:after="120" w:line="276" w:lineRule="auto"/>
        <w:jc w:val="center"/>
        <w:rPr>
          <w:rFonts w:ascii="Calibri" w:hAnsi="Calibri"/>
          <w:sz w:val="24"/>
          <w:szCs w:val="24"/>
        </w:rPr>
      </w:pPr>
      <w:r w:rsidRPr="00315DBF">
        <w:rPr>
          <w:rFonts w:ascii="Calibri" w:hAnsi="Calibri"/>
          <w:sz w:val="24"/>
          <w:szCs w:val="24"/>
        </w:rPr>
        <w:t>oppure</w:t>
      </w:r>
    </w:p>
    <w:p w14:paraId="0F977CBB" w14:textId="34CCF450" w:rsidR="00315DBF" w:rsidRDefault="003C40BA" w:rsidP="00315DBF">
      <w:pPr>
        <w:autoSpaceDE w:val="0"/>
        <w:autoSpaceDN w:val="0"/>
        <w:spacing w:after="0" w:line="276" w:lineRule="auto"/>
        <w:ind w:left="851" w:hanging="425"/>
        <w:jc w:val="both"/>
        <w:rPr>
          <w:rFonts w:ascii="Calibri" w:hAnsi="Calibri"/>
          <w:sz w:val="24"/>
          <w:szCs w:val="24"/>
        </w:rPr>
      </w:pPr>
      <w:sdt>
        <w:sdtPr>
          <w:rPr>
            <w:rFonts w:ascii="Calibri" w:hAnsi="Calibri"/>
            <w:sz w:val="24"/>
            <w:szCs w:val="24"/>
          </w:rPr>
          <w:id w:val="2953544"/>
          <w14:checkbox>
            <w14:checked w14:val="0"/>
            <w14:checkedState w14:val="2612" w14:font="MS Gothic"/>
            <w14:uncheckedState w14:val="2610" w14:font="MS Gothic"/>
          </w14:checkbox>
        </w:sdtPr>
        <w:sdtEndPr/>
        <w:sdtContent>
          <w:r w:rsidR="00315DBF">
            <w:rPr>
              <w:rFonts w:ascii="MS Gothic" w:eastAsia="MS Gothic" w:hAnsi="MS Gothic" w:hint="eastAsia"/>
              <w:sz w:val="24"/>
              <w:szCs w:val="24"/>
            </w:rPr>
            <w:t>☐</w:t>
          </w:r>
        </w:sdtContent>
      </w:sdt>
      <w:r w:rsidR="00315DBF">
        <w:rPr>
          <w:rFonts w:ascii="Calibri" w:hAnsi="Calibri"/>
          <w:sz w:val="24"/>
          <w:szCs w:val="24"/>
        </w:rPr>
        <w:tab/>
      </w:r>
      <w:r w:rsidR="00315DBF" w:rsidRPr="00315DBF">
        <w:rPr>
          <w:rFonts w:ascii="Calibri" w:hAnsi="Calibri"/>
          <w:sz w:val="24"/>
          <w:szCs w:val="24"/>
        </w:rPr>
        <w:t xml:space="preserve">nel corso del periodo sopra indicato </w:t>
      </w:r>
      <w:r w:rsidR="00315DBF" w:rsidRPr="001962DC">
        <w:rPr>
          <w:rFonts w:ascii="Calibri" w:hAnsi="Calibri"/>
          <w:b/>
          <w:bCs/>
          <w:sz w:val="24"/>
          <w:szCs w:val="24"/>
        </w:rPr>
        <w:t>ha beneficiato dei seguenti aiuti di Stato</w:t>
      </w:r>
      <w:r w:rsidR="00315DBF" w:rsidRPr="00315DBF">
        <w:rPr>
          <w:rFonts w:ascii="Calibri" w:hAnsi="Calibri"/>
          <w:sz w:val="24"/>
          <w:szCs w:val="24"/>
        </w:rPr>
        <w:t>:</w:t>
      </w:r>
    </w:p>
    <w:p w14:paraId="35C57F2C" w14:textId="77777777" w:rsidR="00315DBF" w:rsidRPr="00315DBF" w:rsidRDefault="00315DBF" w:rsidP="00315DBF">
      <w:pPr>
        <w:autoSpaceDE w:val="0"/>
        <w:autoSpaceDN w:val="0"/>
        <w:spacing w:after="0" w:line="276" w:lineRule="auto"/>
        <w:ind w:left="851" w:hanging="425"/>
        <w:jc w:val="both"/>
        <w:rPr>
          <w:rFonts w:ascii="Calibri" w:hAnsi="Calibri"/>
          <w:sz w:val="24"/>
          <w:szCs w:val="24"/>
        </w:rPr>
      </w:pPr>
    </w:p>
    <w:tbl>
      <w:tblPr>
        <w:tblStyle w:val="Grigliatabella"/>
        <w:tblW w:w="4781" w:type="pct"/>
        <w:jc w:val="right"/>
        <w:tblInd w:w="0" w:type="dxa"/>
        <w:tblLook w:val="04A0" w:firstRow="1" w:lastRow="0" w:firstColumn="1" w:lastColumn="0" w:noHBand="0" w:noVBand="1"/>
        <w:tblCaption w:val="Tabella de minimis"/>
      </w:tblPr>
      <w:tblGrid>
        <w:gridCol w:w="3826"/>
        <w:gridCol w:w="2170"/>
        <w:gridCol w:w="3210"/>
      </w:tblGrid>
      <w:tr w:rsidR="00A37AC0" w:rsidRPr="001962DC" w14:paraId="036B0417" w14:textId="77777777" w:rsidTr="0045356E">
        <w:trPr>
          <w:trHeight w:val="576"/>
          <w:jc w:val="right"/>
        </w:trPr>
        <w:tc>
          <w:tcPr>
            <w:tcW w:w="3826" w:type="dxa"/>
            <w:vAlign w:val="center"/>
          </w:tcPr>
          <w:p w14:paraId="2E5128F7" w14:textId="4088F709" w:rsidR="00A37AC0" w:rsidRPr="001962DC" w:rsidRDefault="001962DC" w:rsidP="001962DC">
            <w:pPr>
              <w:tabs>
                <w:tab w:val="left" w:pos="993"/>
              </w:tabs>
              <w:autoSpaceDE w:val="0"/>
              <w:autoSpaceDN w:val="0"/>
              <w:spacing w:line="276" w:lineRule="auto"/>
              <w:jc w:val="center"/>
              <w:rPr>
                <w:b/>
                <w:bCs/>
                <w:sz w:val="24"/>
                <w:szCs w:val="24"/>
              </w:rPr>
            </w:pPr>
            <w:r w:rsidRPr="001962DC">
              <w:rPr>
                <w:b/>
                <w:bCs/>
                <w:sz w:val="24"/>
                <w:szCs w:val="24"/>
              </w:rPr>
              <w:t>Ente</w:t>
            </w:r>
          </w:p>
        </w:tc>
        <w:tc>
          <w:tcPr>
            <w:tcW w:w="2170" w:type="dxa"/>
            <w:vAlign w:val="center"/>
          </w:tcPr>
          <w:p w14:paraId="7A9D56E1" w14:textId="26F2CD72" w:rsidR="00A37AC0" w:rsidRPr="001962DC" w:rsidRDefault="00A37AC0" w:rsidP="001962DC">
            <w:pPr>
              <w:tabs>
                <w:tab w:val="left" w:pos="993"/>
              </w:tabs>
              <w:autoSpaceDE w:val="0"/>
              <w:autoSpaceDN w:val="0"/>
              <w:spacing w:line="276" w:lineRule="auto"/>
              <w:jc w:val="center"/>
              <w:rPr>
                <w:b/>
                <w:bCs/>
                <w:sz w:val="24"/>
                <w:szCs w:val="24"/>
              </w:rPr>
            </w:pPr>
            <w:r w:rsidRPr="001962DC">
              <w:rPr>
                <w:b/>
                <w:bCs/>
                <w:sz w:val="24"/>
                <w:szCs w:val="24"/>
              </w:rPr>
              <w:t>Data concessione</w:t>
            </w:r>
          </w:p>
        </w:tc>
        <w:tc>
          <w:tcPr>
            <w:tcW w:w="3210" w:type="dxa"/>
            <w:vAlign w:val="center"/>
          </w:tcPr>
          <w:p w14:paraId="011AFD10" w14:textId="6832AF4C" w:rsidR="00A37AC0" w:rsidRPr="001962DC" w:rsidRDefault="001962DC" w:rsidP="001962DC">
            <w:pPr>
              <w:tabs>
                <w:tab w:val="left" w:pos="993"/>
              </w:tabs>
              <w:autoSpaceDE w:val="0"/>
              <w:autoSpaceDN w:val="0"/>
              <w:spacing w:line="276" w:lineRule="auto"/>
              <w:jc w:val="center"/>
              <w:rPr>
                <w:b/>
                <w:bCs/>
                <w:sz w:val="24"/>
                <w:szCs w:val="24"/>
              </w:rPr>
            </w:pPr>
            <w:r w:rsidRPr="001962DC">
              <w:rPr>
                <w:b/>
                <w:bCs/>
                <w:sz w:val="24"/>
                <w:szCs w:val="24"/>
              </w:rPr>
              <w:t>Importo</w:t>
            </w:r>
          </w:p>
        </w:tc>
      </w:tr>
      <w:tr w:rsidR="001962DC" w:rsidRPr="00A37AC0" w14:paraId="103D6D35" w14:textId="77777777" w:rsidTr="0045356E">
        <w:trPr>
          <w:jc w:val="right"/>
        </w:trPr>
        <w:tc>
          <w:tcPr>
            <w:tcW w:w="3826" w:type="dxa"/>
            <w:vAlign w:val="center"/>
          </w:tcPr>
          <w:p w14:paraId="5367727A" w14:textId="77777777" w:rsidR="001962DC" w:rsidRDefault="001962DC" w:rsidP="001962DC">
            <w:pPr>
              <w:tabs>
                <w:tab w:val="left" w:pos="993"/>
              </w:tabs>
              <w:autoSpaceDE w:val="0"/>
              <w:autoSpaceDN w:val="0"/>
              <w:spacing w:line="276" w:lineRule="auto"/>
              <w:jc w:val="center"/>
              <w:rPr>
                <w:sz w:val="24"/>
                <w:szCs w:val="24"/>
              </w:rPr>
            </w:pPr>
          </w:p>
        </w:tc>
        <w:tc>
          <w:tcPr>
            <w:tcW w:w="2170" w:type="dxa"/>
            <w:vAlign w:val="center"/>
          </w:tcPr>
          <w:p w14:paraId="429F88A3" w14:textId="06BAEE21" w:rsidR="001962DC" w:rsidRPr="001962DC" w:rsidRDefault="001962DC" w:rsidP="001962DC">
            <w:pPr>
              <w:tabs>
                <w:tab w:val="left" w:pos="993"/>
              </w:tabs>
              <w:autoSpaceDE w:val="0"/>
              <w:autoSpaceDN w:val="0"/>
              <w:spacing w:line="276" w:lineRule="auto"/>
              <w:jc w:val="center"/>
              <w:rPr>
                <w:sz w:val="24"/>
                <w:szCs w:val="24"/>
              </w:rPr>
            </w:pPr>
          </w:p>
        </w:tc>
        <w:tc>
          <w:tcPr>
            <w:tcW w:w="3210" w:type="dxa"/>
            <w:vAlign w:val="center"/>
          </w:tcPr>
          <w:p w14:paraId="7D49B8A4" w14:textId="1F934706" w:rsidR="001962DC" w:rsidRPr="0045356E" w:rsidRDefault="001962DC" w:rsidP="001962DC">
            <w:pPr>
              <w:tabs>
                <w:tab w:val="left" w:pos="993"/>
              </w:tabs>
              <w:autoSpaceDE w:val="0"/>
              <w:autoSpaceDN w:val="0"/>
              <w:spacing w:line="276" w:lineRule="auto"/>
              <w:jc w:val="center"/>
              <w:rPr>
                <w:sz w:val="24"/>
                <w:szCs w:val="24"/>
              </w:rPr>
            </w:pPr>
            <w:r w:rsidRPr="0045356E">
              <w:rPr>
                <w:sz w:val="24"/>
                <w:szCs w:val="24"/>
              </w:rPr>
              <w:t>€</w:t>
            </w:r>
          </w:p>
        </w:tc>
      </w:tr>
      <w:tr w:rsidR="001962DC" w:rsidRPr="00A37AC0" w14:paraId="0496B4FA" w14:textId="77777777" w:rsidTr="0045356E">
        <w:trPr>
          <w:jc w:val="right"/>
        </w:trPr>
        <w:tc>
          <w:tcPr>
            <w:tcW w:w="3826" w:type="dxa"/>
            <w:vAlign w:val="center"/>
          </w:tcPr>
          <w:p w14:paraId="49342339" w14:textId="77777777" w:rsidR="001962DC" w:rsidRDefault="001962DC" w:rsidP="001962DC">
            <w:pPr>
              <w:tabs>
                <w:tab w:val="left" w:pos="993"/>
              </w:tabs>
              <w:autoSpaceDE w:val="0"/>
              <w:autoSpaceDN w:val="0"/>
              <w:spacing w:line="276" w:lineRule="auto"/>
              <w:jc w:val="center"/>
              <w:rPr>
                <w:sz w:val="24"/>
                <w:szCs w:val="24"/>
              </w:rPr>
            </w:pPr>
          </w:p>
        </w:tc>
        <w:tc>
          <w:tcPr>
            <w:tcW w:w="2170" w:type="dxa"/>
            <w:vAlign w:val="center"/>
          </w:tcPr>
          <w:p w14:paraId="70380D15" w14:textId="77777777" w:rsidR="001962DC" w:rsidRDefault="001962DC" w:rsidP="001962DC">
            <w:pPr>
              <w:tabs>
                <w:tab w:val="left" w:pos="993"/>
              </w:tabs>
              <w:autoSpaceDE w:val="0"/>
              <w:autoSpaceDN w:val="0"/>
              <w:spacing w:line="276" w:lineRule="auto"/>
              <w:jc w:val="center"/>
              <w:rPr>
                <w:sz w:val="24"/>
                <w:szCs w:val="24"/>
              </w:rPr>
            </w:pPr>
          </w:p>
        </w:tc>
        <w:tc>
          <w:tcPr>
            <w:tcW w:w="3210" w:type="dxa"/>
            <w:vAlign w:val="center"/>
          </w:tcPr>
          <w:p w14:paraId="315AD47E" w14:textId="3A5F6179" w:rsidR="001962DC" w:rsidRPr="0045356E" w:rsidRDefault="001962DC" w:rsidP="001962DC">
            <w:pPr>
              <w:tabs>
                <w:tab w:val="left" w:pos="993"/>
              </w:tabs>
              <w:autoSpaceDE w:val="0"/>
              <w:autoSpaceDN w:val="0"/>
              <w:spacing w:line="276" w:lineRule="auto"/>
              <w:jc w:val="center"/>
              <w:rPr>
                <w:sz w:val="24"/>
                <w:szCs w:val="24"/>
              </w:rPr>
            </w:pPr>
            <w:r w:rsidRPr="0045356E">
              <w:rPr>
                <w:sz w:val="24"/>
                <w:szCs w:val="24"/>
              </w:rPr>
              <w:t>€</w:t>
            </w:r>
          </w:p>
        </w:tc>
      </w:tr>
      <w:tr w:rsidR="001962DC" w:rsidRPr="00A37AC0" w14:paraId="44A40661" w14:textId="77777777" w:rsidTr="0045356E">
        <w:trPr>
          <w:jc w:val="right"/>
        </w:trPr>
        <w:tc>
          <w:tcPr>
            <w:tcW w:w="3826" w:type="dxa"/>
            <w:vAlign w:val="center"/>
          </w:tcPr>
          <w:p w14:paraId="349FBFE2" w14:textId="77777777" w:rsidR="001962DC" w:rsidRDefault="001962DC" w:rsidP="001962DC">
            <w:pPr>
              <w:tabs>
                <w:tab w:val="left" w:pos="993"/>
              </w:tabs>
              <w:autoSpaceDE w:val="0"/>
              <w:autoSpaceDN w:val="0"/>
              <w:spacing w:line="276" w:lineRule="auto"/>
              <w:jc w:val="center"/>
              <w:rPr>
                <w:sz w:val="24"/>
                <w:szCs w:val="24"/>
              </w:rPr>
            </w:pPr>
          </w:p>
        </w:tc>
        <w:tc>
          <w:tcPr>
            <w:tcW w:w="2170" w:type="dxa"/>
            <w:vAlign w:val="center"/>
          </w:tcPr>
          <w:p w14:paraId="6F9123B4" w14:textId="77777777" w:rsidR="001962DC" w:rsidRDefault="001962DC" w:rsidP="001962DC">
            <w:pPr>
              <w:tabs>
                <w:tab w:val="left" w:pos="993"/>
              </w:tabs>
              <w:autoSpaceDE w:val="0"/>
              <w:autoSpaceDN w:val="0"/>
              <w:spacing w:line="276" w:lineRule="auto"/>
              <w:jc w:val="center"/>
              <w:rPr>
                <w:sz w:val="24"/>
                <w:szCs w:val="24"/>
              </w:rPr>
            </w:pPr>
          </w:p>
        </w:tc>
        <w:tc>
          <w:tcPr>
            <w:tcW w:w="3210" w:type="dxa"/>
            <w:vAlign w:val="center"/>
          </w:tcPr>
          <w:p w14:paraId="2E13B218" w14:textId="02629351" w:rsidR="001962DC" w:rsidRPr="0045356E" w:rsidRDefault="001962DC" w:rsidP="001962DC">
            <w:pPr>
              <w:tabs>
                <w:tab w:val="left" w:pos="993"/>
              </w:tabs>
              <w:autoSpaceDE w:val="0"/>
              <w:autoSpaceDN w:val="0"/>
              <w:spacing w:line="276" w:lineRule="auto"/>
              <w:jc w:val="center"/>
              <w:rPr>
                <w:sz w:val="24"/>
                <w:szCs w:val="24"/>
              </w:rPr>
            </w:pPr>
            <w:r w:rsidRPr="0045356E">
              <w:rPr>
                <w:sz w:val="24"/>
                <w:szCs w:val="24"/>
              </w:rPr>
              <w:t>€</w:t>
            </w:r>
          </w:p>
        </w:tc>
      </w:tr>
      <w:tr w:rsidR="001962DC" w:rsidRPr="00A37AC0" w14:paraId="43667DE3" w14:textId="77777777" w:rsidTr="0045356E">
        <w:trPr>
          <w:jc w:val="right"/>
        </w:trPr>
        <w:tc>
          <w:tcPr>
            <w:tcW w:w="3826" w:type="dxa"/>
            <w:vAlign w:val="center"/>
          </w:tcPr>
          <w:p w14:paraId="221CB21B" w14:textId="77777777" w:rsidR="001962DC" w:rsidRDefault="001962DC" w:rsidP="001962DC">
            <w:pPr>
              <w:tabs>
                <w:tab w:val="left" w:pos="993"/>
              </w:tabs>
              <w:autoSpaceDE w:val="0"/>
              <w:autoSpaceDN w:val="0"/>
              <w:spacing w:line="276" w:lineRule="auto"/>
              <w:jc w:val="center"/>
              <w:rPr>
                <w:sz w:val="24"/>
                <w:szCs w:val="24"/>
              </w:rPr>
            </w:pPr>
          </w:p>
        </w:tc>
        <w:tc>
          <w:tcPr>
            <w:tcW w:w="2170" w:type="dxa"/>
            <w:vAlign w:val="center"/>
          </w:tcPr>
          <w:p w14:paraId="41E97892" w14:textId="77777777" w:rsidR="001962DC" w:rsidRDefault="001962DC" w:rsidP="001962DC">
            <w:pPr>
              <w:tabs>
                <w:tab w:val="left" w:pos="993"/>
              </w:tabs>
              <w:autoSpaceDE w:val="0"/>
              <w:autoSpaceDN w:val="0"/>
              <w:spacing w:line="276" w:lineRule="auto"/>
              <w:jc w:val="center"/>
              <w:rPr>
                <w:sz w:val="24"/>
                <w:szCs w:val="24"/>
              </w:rPr>
            </w:pPr>
          </w:p>
        </w:tc>
        <w:tc>
          <w:tcPr>
            <w:tcW w:w="3210" w:type="dxa"/>
            <w:vAlign w:val="center"/>
          </w:tcPr>
          <w:p w14:paraId="34C34CCF" w14:textId="537A1CB0" w:rsidR="001962DC" w:rsidRPr="0045356E" w:rsidRDefault="001962DC" w:rsidP="001962DC">
            <w:pPr>
              <w:tabs>
                <w:tab w:val="left" w:pos="993"/>
              </w:tabs>
              <w:autoSpaceDE w:val="0"/>
              <w:autoSpaceDN w:val="0"/>
              <w:spacing w:line="276" w:lineRule="auto"/>
              <w:jc w:val="center"/>
              <w:rPr>
                <w:sz w:val="24"/>
                <w:szCs w:val="24"/>
              </w:rPr>
            </w:pPr>
            <w:r w:rsidRPr="0045356E">
              <w:rPr>
                <w:sz w:val="24"/>
                <w:szCs w:val="24"/>
              </w:rPr>
              <w:t>€</w:t>
            </w:r>
          </w:p>
        </w:tc>
      </w:tr>
    </w:tbl>
    <w:p w14:paraId="027A8F6A" w14:textId="296635F4" w:rsidR="00315DBF" w:rsidRPr="001962DC" w:rsidRDefault="001962DC" w:rsidP="00315DBF">
      <w:pPr>
        <w:widowControl w:val="0"/>
        <w:autoSpaceDE w:val="0"/>
        <w:autoSpaceDN w:val="0"/>
        <w:adjustRightInd w:val="0"/>
        <w:spacing w:after="240" w:line="276" w:lineRule="auto"/>
        <w:ind w:left="426"/>
        <w:jc w:val="both"/>
        <w:rPr>
          <w:rFonts w:ascii="Calibri" w:eastAsia="Times New Roman" w:hAnsi="Calibri" w:cs="Calibri"/>
          <w:i/>
          <w:iCs/>
          <w:lang w:eastAsia="it-IT"/>
        </w:rPr>
      </w:pPr>
      <w:r w:rsidRPr="001962DC">
        <w:rPr>
          <w:rFonts w:ascii="Calibri" w:eastAsia="Times New Roman" w:hAnsi="Calibri" w:cs="Calibri"/>
          <w:i/>
          <w:iCs/>
          <w:lang w:eastAsia="it-IT"/>
        </w:rPr>
        <w:t>(in caso di più aiuti inserire righe ulteriori)</w:t>
      </w:r>
    </w:p>
    <w:p w14:paraId="28240D71" w14:textId="6D68DFA7" w:rsidR="00D013BA" w:rsidRPr="003951EB" w:rsidRDefault="00740C1C" w:rsidP="00E5275F">
      <w:pPr>
        <w:widowControl w:val="0"/>
        <w:numPr>
          <w:ilvl w:val="0"/>
          <w:numId w:val="1"/>
        </w:numPr>
        <w:autoSpaceDE w:val="0"/>
        <w:autoSpaceDN w:val="0"/>
        <w:adjustRightInd w:val="0"/>
        <w:spacing w:after="240" w:line="276" w:lineRule="auto"/>
        <w:ind w:left="426" w:hanging="426"/>
        <w:jc w:val="both"/>
        <w:rPr>
          <w:rFonts w:ascii="Calibri" w:eastAsia="Times New Roman" w:hAnsi="Calibri" w:cs="Calibri"/>
          <w:sz w:val="24"/>
          <w:szCs w:val="24"/>
          <w:lang w:eastAsia="it-IT"/>
        </w:rPr>
      </w:pPr>
      <w:r w:rsidRPr="003951EB">
        <w:rPr>
          <w:rFonts w:ascii="Calibri" w:eastAsia="Times New Roman" w:hAnsi="Calibri" w:cs="Calibri"/>
          <w:sz w:val="24"/>
          <w:szCs w:val="24"/>
          <w:lang w:eastAsia="it-IT"/>
        </w:rPr>
        <w:t xml:space="preserve">di </w:t>
      </w:r>
      <w:r w:rsidR="00D013BA" w:rsidRPr="003951EB">
        <w:rPr>
          <w:rFonts w:ascii="Calibri" w:eastAsia="Times New Roman" w:hAnsi="Calibri" w:cs="Calibri"/>
          <w:sz w:val="24"/>
          <w:szCs w:val="24"/>
          <w:lang w:eastAsia="it-IT"/>
        </w:rPr>
        <w:t>non essere destinatari</w:t>
      </w:r>
      <w:r w:rsidR="0066406B" w:rsidRPr="003951EB">
        <w:rPr>
          <w:rFonts w:ascii="Calibri" w:eastAsia="Times New Roman" w:hAnsi="Calibri" w:cs="Calibri"/>
          <w:sz w:val="24"/>
          <w:szCs w:val="24"/>
          <w:lang w:eastAsia="it-IT"/>
        </w:rPr>
        <w:t>a</w:t>
      </w:r>
      <w:r w:rsidR="00D013BA" w:rsidRPr="003951EB">
        <w:rPr>
          <w:rFonts w:ascii="Calibri" w:eastAsia="Times New Roman" w:hAnsi="Calibri" w:cs="Calibri"/>
          <w:sz w:val="24"/>
          <w:szCs w:val="24"/>
          <w:lang w:eastAsia="it-IT"/>
        </w:rPr>
        <w:t xml:space="preserve"> di sanzioni interdittive ai sensi dell’art. 9, comma 2, lettere c) e d) del decreto legislativo 8 giugno 2001, n. 231 (disciplina della responsabilità amministrativa delle persone giuridiche, delle società e delle associazioni anche prive di personalità giuridica, a norma dell’articolo 11 della legge 29 settembre 2000, n. 300) o di altra sanzione che comporta il divieto di contrarre con la pubblica amministrazione, compresi i provvedimenti interdittivi di cui all’articolo 14 del D. Lgs 9 aprile 2008, n. 81; </w:t>
      </w:r>
    </w:p>
    <w:p w14:paraId="0A246AF7" w14:textId="57C68B71" w:rsidR="00D013BA" w:rsidRPr="003951EB" w:rsidRDefault="00740C1C" w:rsidP="00E5275F">
      <w:pPr>
        <w:widowControl w:val="0"/>
        <w:numPr>
          <w:ilvl w:val="0"/>
          <w:numId w:val="1"/>
        </w:numPr>
        <w:autoSpaceDE w:val="0"/>
        <w:autoSpaceDN w:val="0"/>
        <w:adjustRightInd w:val="0"/>
        <w:spacing w:after="240" w:line="276" w:lineRule="auto"/>
        <w:ind w:left="426" w:hanging="426"/>
        <w:jc w:val="both"/>
        <w:rPr>
          <w:rFonts w:ascii="Calibri" w:eastAsia="Times New Roman" w:hAnsi="Calibri" w:cs="Calibri"/>
          <w:sz w:val="24"/>
          <w:szCs w:val="24"/>
          <w:lang w:eastAsia="it-IT"/>
        </w:rPr>
      </w:pPr>
      <w:r w:rsidRPr="003951EB">
        <w:rPr>
          <w:rFonts w:ascii="Calibri" w:eastAsia="Times New Roman" w:hAnsi="Calibri" w:cs="Calibri"/>
          <w:sz w:val="24"/>
          <w:szCs w:val="24"/>
          <w:lang w:eastAsia="it-IT"/>
        </w:rPr>
        <w:t xml:space="preserve">di </w:t>
      </w:r>
      <w:r w:rsidR="00D013BA" w:rsidRPr="003951EB">
        <w:rPr>
          <w:rFonts w:ascii="Calibri" w:eastAsia="Times New Roman" w:hAnsi="Calibri" w:cs="Calibri"/>
          <w:sz w:val="24"/>
          <w:szCs w:val="24"/>
          <w:lang w:eastAsia="it-IT"/>
        </w:rPr>
        <w:t>non avere amministratori o rappresentanti che risultino destinatari di una sentenza di condanna definitiva o di un decreto penale di condanna divenuto irrevocabile o di una sentenza di applicazione della pena su richiesta, ai sensi dell'art. 444 del codice di procedura penale, pronunciati per uno dei reati di cui all’art.  80, comma 1, del D. Lgs. 18 aprile 2016, n. 50;</w:t>
      </w:r>
    </w:p>
    <w:p w14:paraId="32284113" w14:textId="5864CA44" w:rsidR="00D013BA" w:rsidRPr="003951EB" w:rsidRDefault="00740C1C" w:rsidP="00E5275F">
      <w:pPr>
        <w:widowControl w:val="0"/>
        <w:numPr>
          <w:ilvl w:val="0"/>
          <w:numId w:val="1"/>
        </w:numPr>
        <w:autoSpaceDE w:val="0"/>
        <w:autoSpaceDN w:val="0"/>
        <w:adjustRightInd w:val="0"/>
        <w:spacing w:after="240" w:line="276" w:lineRule="auto"/>
        <w:ind w:left="426" w:hanging="426"/>
        <w:jc w:val="both"/>
        <w:rPr>
          <w:rFonts w:ascii="Calibri" w:eastAsia="Times New Roman" w:hAnsi="Calibri" w:cs="Calibri"/>
          <w:sz w:val="24"/>
          <w:szCs w:val="24"/>
          <w:lang w:eastAsia="it-IT"/>
        </w:rPr>
      </w:pPr>
      <w:r w:rsidRPr="003951EB">
        <w:rPr>
          <w:rFonts w:ascii="Calibri" w:eastAsia="Times New Roman" w:hAnsi="Calibri" w:cs="Calibri"/>
          <w:sz w:val="24"/>
          <w:szCs w:val="24"/>
          <w:lang w:eastAsia="it-IT"/>
        </w:rPr>
        <w:t xml:space="preserve">di </w:t>
      </w:r>
      <w:r w:rsidR="00D013BA" w:rsidRPr="003951EB">
        <w:rPr>
          <w:rFonts w:ascii="Calibri" w:eastAsia="Times New Roman" w:hAnsi="Calibri" w:cs="Calibri"/>
          <w:sz w:val="24"/>
          <w:szCs w:val="24"/>
          <w:lang w:eastAsia="it-IT"/>
        </w:rPr>
        <w:t xml:space="preserve">non avere amministratori o rappresentanti che si siano resi colpevoli anche solo per negligenza di false dichiarazioni suscettibili di influenzare le scelte delle Pubbliche Amministrazioni in ordine all’erogazione di contributi o sovvenzioni pubbliche; </w:t>
      </w:r>
    </w:p>
    <w:p w14:paraId="44D66317" w14:textId="68B0D42F" w:rsidR="00D013BA" w:rsidRPr="003951EB" w:rsidRDefault="00740C1C" w:rsidP="00E5275F">
      <w:pPr>
        <w:pStyle w:val="Paragrafoelenco"/>
        <w:numPr>
          <w:ilvl w:val="0"/>
          <w:numId w:val="1"/>
        </w:numPr>
        <w:spacing w:line="276" w:lineRule="auto"/>
        <w:ind w:left="426" w:hanging="426"/>
        <w:jc w:val="both"/>
        <w:rPr>
          <w:rFonts w:ascii="Calibri" w:eastAsia="Times New Roman" w:hAnsi="Calibri" w:cs="Calibri"/>
          <w:sz w:val="24"/>
          <w:szCs w:val="24"/>
          <w:lang w:eastAsia="it-IT"/>
        </w:rPr>
      </w:pPr>
      <w:r w:rsidRPr="003951EB">
        <w:rPr>
          <w:rFonts w:ascii="Calibri" w:eastAsia="Times New Roman" w:hAnsi="Calibri" w:cs="Calibri"/>
          <w:sz w:val="24"/>
          <w:szCs w:val="24"/>
          <w:lang w:eastAsia="it-IT"/>
        </w:rPr>
        <w:t xml:space="preserve">di </w:t>
      </w:r>
      <w:r w:rsidR="00D013BA" w:rsidRPr="003951EB">
        <w:rPr>
          <w:rFonts w:ascii="Calibri" w:eastAsia="Times New Roman" w:hAnsi="Calibri" w:cs="Calibri"/>
          <w:sz w:val="24"/>
          <w:szCs w:val="24"/>
          <w:lang w:eastAsia="it-IT"/>
        </w:rPr>
        <w:t>non trovarsi in stato di fallimento, liquidazione coatta, liquidazione volontaria,</w:t>
      </w:r>
      <w:r w:rsidR="0066406B" w:rsidRPr="003951EB">
        <w:rPr>
          <w:rFonts w:ascii="Calibri" w:eastAsia="Times New Roman" w:hAnsi="Calibri" w:cs="Calibri"/>
          <w:sz w:val="24"/>
          <w:szCs w:val="24"/>
          <w:lang w:eastAsia="it-IT"/>
        </w:rPr>
        <w:t xml:space="preserve"> s</w:t>
      </w:r>
      <w:r w:rsidR="00D013BA" w:rsidRPr="003951EB">
        <w:rPr>
          <w:rFonts w:ascii="Calibri" w:eastAsia="Times New Roman" w:hAnsi="Calibri" w:cs="Calibri"/>
          <w:sz w:val="24"/>
          <w:szCs w:val="24"/>
          <w:lang w:eastAsia="it-IT"/>
        </w:rPr>
        <w:t xml:space="preserve">cioglimento, concordato preventivo e ogni altra procedura concorsuale prevista dal R.D. n. 267 del 16 marzo 1942 e </w:t>
      </w:r>
      <w:proofErr w:type="spellStart"/>
      <w:r w:rsidR="00E5275F" w:rsidRPr="00E5275F">
        <w:rPr>
          <w:rFonts w:ascii="Calibri" w:eastAsia="Times New Roman" w:hAnsi="Calibri" w:cs="Calibri"/>
          <w:sz w:val="24"/>
          <w:szCs w:val="24"/>
          <w:lang w:eastAsia="it-IT"/>
        </w:rPr>
        <w:t>s.m.i.</w:t>
      </w:r>
      <w:proofErr w:type="spellEnd"/>
      <w:r w:rsidR="00D013BA" w:rsidRPr="003951EB">
        <w:rPr>
          <w:rFonts w:ascii="Calibri" w:eastAsia="Times New Roman" w:hAnsi="Calibri" w:cs="Calibri"/>
          <w:sz w:val="24"/>
          <w:szCs w:val="24"/>
          <w:lang w:eastAsia="it-IT"/>
        </w:rPr>
        <w:t xml:space="preserve"> e da altre leggi speciali, ad eccezione del concordato preventivo con continuità </w:t>
      </w:r>
      <w:r w:rsidR="00D013BA" w:rsidRPr="003951EB">
        <w:rPr>
          <w:rFonts w:ascii="Calibri" w:eastAsia="Times New Roman" w:hAnsi="Calibri" w:cs="Calibri"/>
          <w:sz w:val="24"/>
          <w:szCs w:val="24"/>
          <w:lang w:eastAsia="it-IT"/>
        </w:rPr>
        <w:lastRenderedPageBreak/>
        <w:t xml:space="preserve">aziendale, né avere in corso un procedimento per la dichiarazione di una di tali situazioni nei propri confronti; </w:t>
      </w:r>
    </w:p>
    <w:p w14:paraId="720CE4C7" w14:textId="35BD1E56" w:rsidR="00D013BA" w:rsidRPr="003951EB" w:rsidRDefault="00740C1C" w:rsidP="00E5275F">
      <w:pPr>
        <w:widowControl w:val="0"/>
        <w:numPr>
          <w:ilvl w:val="0"/>
          <w:numId w:val="1"/>
        </w:numPr>
        <w:autoSpaceDE w:val="0"/>
        <w:autoSpaceDN w:val="0"/>
        <w:adjustRightInd w:val="0"/>
        <w:spacing w:before="240" w:after="0" w:line="240" w:lineRule="auto"/>
        <w:ind w:left="426" w:right="-1" w:hanging="426"/>
        <w:jc w:val="both"/>
        <w:rPr>
          <w:rFonts w:ascii="Calibri" w:eastAsia="Times New Roman" w:hAnsi="Calibri" w:cs="Calibri"/>
          <w:sz w:val="24"/>
          <w:szCs w:val="24"/>
          <w:lang w:eastAsia="it-IT"/>
        </w:rPr>
      </w:pPr>
      <w:r w:rsidRPr="003951EB">
        <w:rPr>
          <w:rFonts w:ascii="Calibri" w:eastAsia="Times New Roman" w:hAnsi="Calibri" w:cs="Calibri"/>
          <w:sz w:val="24"/>
          <w:szCs w:val="24"/>
          <w:lang w:eastAsia="it-IT"/>
        </w:rPr>
        <w:t xml:space="preserve">di </w:t>
      </w:r>
      <w:r w:rsidR="00D013BA" w:rsidRPr="003951EB">
        <w:rPr>
          <w:rFonts w:ascii="Calibri" w:eastAsia="Times New Roman" w:hAnsi="Calibri" w:cs="Calibri"/>
          <w:sz w:val="24"/>
          <w:szCs w:val="24"/>
          <w:lang w:eastAsia="it-IT"/>
        </w:rPr>
        <w:t>possedere una situazione di regolarità contributiva, attestata e verificabile tramite Documento Unico di Regolarità Contributiva (DURC) da accertare in sede di erogazione;</w:t>
      </w:r>
    </w:p>
    <w:p w14:paraId="39AEBD92" w14:textId="7A5FE39D" w:rsidR="00D013BA" w:rsidRPr="003951EB" w:rsidRDefault="00740C1C" w:rsidP="00E5275F">
      <w:pPr>
        <w:widowControl w:val="0"/>
        <w:numPr>
          <w:ilvl w:val="0"/>
          <w:numId w:val="1"/>
        </w:numPr>
        <w:autoSpaceDE w:val="0"/>
        <w:autoSpaceDN w:val="0"/>
        <w:adjustRightInd w:val="0"/>
        <w:spacing w:before="240" w:after="0" w:line="276" w:lineRule="auto"/>
        <w:ind w:left="426" w:hanging="426"/>
        <w:jc w:val="both"/>
        <w:rPr>
          <w:rFonts w:ascii="Calibri" w:eastAsia="Times New Roman" w:hAnsi="Calibri" w:cs="Calibri"/>
          <w:sz w:val="24"/>
          <w:szCs w:val="24"/>
          <w:lang w:eastAsia="it-IT"/>
        </w:rPr>
      </w:pPr>
      <w:r w:rsidRPr="003951EB">
        <w:rPr>
          <w:rFonts w:ascii="Calibri" w:eastAsia="Times New Roman" w:hAnsi="Calibri" w:cs="Calibri"/>
          <w:sz w:val="24"/>
          <w:szCs w:val="24"/>
          <w:lang w:eastAsia="it-IT"/>
        </w:rPr>
        <w:t xml:space="preserve">di </w:t>
      </w:r>
      <w:r w:rsidR="00D013BA" w:rsidRPr="003951EB">
        <w:rPr>
          <w:rFonts w:ascii="Calibri" w:eastAsia="Times New Roman" w:hAnsi="Calibri" w:cs="Calibri"/>
          <w:sz w:val="24"/>
          <w:szCs w:val="24"/>
          <w:lang w:eastAsia="it-IT"/>
        </w:rPr>
        <w:t xml:space="preserve">osservare gli obblighi dei contratti collettivi di lavoro e rispettare le norme dell’ordinamento giuridico italiano e regionale in materia di: disciplina fiscale, disciplina sulla salute e sulla sicurezza sui luoghi di lavoro, prevenzione degli infortuni sul lavoro e delle malattie professionali; inserimento dei disabili; pari opportunità; contrasto del lavoro irregolare e riposo giornaliero e settimanale, tutela dell’ambiente. Si rammentano in particolare l’art. 57 della Legge Regionale 28 dicembre 2006, n. 27 e </w:t>
      </w:r>
      <w:proofErr w:type="spellStart"/>
      <w:r w:rsidR="00E5275F" w:rsidRPr="00E5275F">
        <w:rPr>
          <w:rFonts w:ascii="Calibri" w:eastAsia="Times New Roman" w:hAnsi="Calibri" w:cs="Calibri"/>
          <w:sz w:val="24"/>
          <w:szCs w:val="24"/>
          <w:lang w:eastAsia="it-IT"/>
        </w:rPr>
        <w:t>s.m.i.</w:t>
      </w:r>
      <w:proofErr w:type="spellEnd"/>
      <w:r w:rsidR="00D013BA" w:rsidRPr="003951EB">
        <w:rPr>
          <w:rFonts w:ascii="Calibri" w:eastAsia="Times New Roman" w:hAnsi="Calibri" w:cs="Calibri"/>
          <w:sz w:val="24"/>
          <w:szCs w:val="24"/>
          <w:lang w:eastAsia="it-IT"/>
        </w:rPr>
        <w:t xml:space="preserve"> e l’art. 4 della Legge Regionale 18 settembre 2007, n. 16 e </w:t>
      </w:r>
      <w:proofErr w:type="spellStart"/>
      <w:proofErr w:type="gramStart"/>
      <w:r w:rsidR="00E5275F" w:rsidRPr="00E5275F">
        <w:rPr>
          <w:rFonts w:ascii="Calibri" w:eastAsia="Times New Roman" w:hAnsi="Calibri" w:cs="Calibri"/>
          <w:sz w:val="24"/>
          <w:szCs w:val="24"/>
          <w:lang w:eastAsia="it-IT"/>
        </w:rPr>
        <w:t>s.m.i.</w:t>
      </w:r>
      <w:proofErr w:type="spellEnd"/>
      <w:r w:rsidR="00D013BA" w:rsidRPr="003951EB">
        <w:rPr>
          <w:rFonts w:ascii="Calibri" w:eastAsia="Times New Roman" w:hAnsi="Calibri" w:cs="Calibri"/>
          <w:sz w:val="24"/>
          <w:szCs w:val="24"/>
          <w:lang w:eastAsia="it-IT"/>
        </w:rPr>
        <w:t>.</w:t>
      </w:r>
      <w:proofErr w:type="gramEnd"/>
      <w:r w:rsidR="00507BFD" w:rsidRPr="003951EB">
        <w:rPr>
          <w:rFonts w:ascii="Calibri" w:eastAsia="Times New Roman" w:hAnsi="Calibri" w:cs="Calibri"/>
          <w:sz w:val="24"/>
          <w:szCs w:val="24"/>
          <w:lang w:eastAsia="it-IT"/>
        </w:rPr>
        <w:t>;</w:t>
      </w:r>
    </w:p>
    <w:p w14:paraId="5AF6ED7D" w14:textId="77777777" w:rsidR="00315DBF" w:rsidRPr="00315DBF" w:rsidRDefault="00EB078A" w:rsidP="00315DBF">
      <w:pPr>
        <w:pStyle w:val="Paragrafoelenco"/>
        <w:widowControl w:val="0"/>
        <w:numPr>
          <w:ilvl w:val="0"/>
          <w:numId w:val="1"/>
        </w:numPr>
        <w:autoSpaceDE w:val="0"/>
        <w:autoSpaceDN w:val="0"/>
        <w:adjustRightInd w:val="0"/>
        <w:spacing w:before="240" w:after="240" w:line="276" w:lineRule="auto"/>
        <w:ind w:left="425" w:hanging="425"/>
        <w:contextualSpacing w:val="0"/>
        <w:jc w:val="both"/>
        <w:rPr>
          <w:rFonts w:ascii="Calibri" w:eastAsia="Times New Roman" w:hAnsi="Calibri" w:cs="Calibri"/>
          <w:sz w:val="24"/>
          <w:szCs w:val="24"/>
          <w:lang w:eastAsia="it-IT"/>
        </w:rPr>
      </w:pPr>
      <w:r w:rsidRPr="00315DBF">
        <w:rPr>
          <w:rFonts w:ascii="Calibri" w:hAnsi="Calibri" w:cs="Calibri"/>
          <w:sz w:val="24"/>
          <w:szCs w:val="24"/>
        </w:rPr>
        <w:t xml:space="preserve">di non avere conferito incarichi, né concluso contratti di lavoro subordinato </w:t>
      </w:r>
      <w:r w:rsidR="00D37500" w:rsidRPr="00315DBF">
        <w:rPr>
          <w:rFonts w:ascii="Calibri" w:hAnsi="Calibri" w:cs="Calibri"/>
          <w:sz w:val="24"/>
          <w:szCs w:val="24"/>
        </w:rPr>
        <w:t xml:space="preserve">o autonomo con ex dipendenti della </w:t>
      </w:r>
      <w:r w:rsidR="006B163D" w:rsidRPr="00315DBF">
        <w:rPr>
          <w:rFonts w:ascii="Calibri" w:hAnsi="Calibri" w:cs="Calibri"/>
          <w:sz w:val="24"/>
          <w:szCs w:val="24"/>
        </w:rPr>
        <w:t>Camera di Commercio di Roma</w:t>
      </w:r>
      <w:r w:rsidR="00D37500" w:rsidRPr="00315DBF">
        <w:rPr>
          <w:rFonts w:ascii="Calibri" w:hAnsi="Calibri" w:cs="Calibri"/>
          <w:sz w:val="24"/>
          <w:szCs w:val="24"/>
        </w:rPr>
        <w:t xml:space="preserve"> </w:t>
      </w:r>
      <w:r w:rsidRPr="00315DBF">
        <w:rPr>
          <w:rFonts w:ascii="Calibri" w:hAnsi="Calibri" w:cs="Calibri"/>
          <w:sz w:val="24"/>
          <w:szCs w:val="24"/>
        </w:rPr>
        <w:t>nel triennio successivo alla cessazione del loro rapporto, laddove questi nell’esercizio di poteri autoritativi o negoziali, abbiano svolto, negli ultimi tre anni di servizio, attività di cui sia stato destinatario il soggetto richiedente</w:t>
      </w:r>
      <w:r w:rsidR="00507BFD" w:rsidRPr="00315DBF">
        <w:rPr>
          <w:rFonts w:ascii="Calibri" w:hAnsi="Calibri" w:cs="Calibri"/>
          <w:sz w:val="24"/>
          <w:szCs w:val="24"/>
        </w:rPr>
        <w:t>;</w:t>
      </w:r>
    </w:p>
    <w:p w14:paraId="3F1F95FD" w14:textId="4C30B240" w:rsidR="00872143" w:rsidRPr="00315DBF" w:rsidRDefault="00872143" w:rsidP="00315DBF">
      <w:pPr>
        <w:pStyle w:val="Paragrafoelenco"/>
        <w:widowControl w:val="0"/>
        <w:numPr>
          <w:ilvl w:val="0"/>
          <w:numId w:val="1"/>
        </w:numPr>
        <w:autoSpaceDE w:val="0"/>
        <w:autoSpaceDN w:val="0"/>
        <w:adjustRightInd w:val="0"/>
        <w:spacing w:before="240" w:after="240" w:line="276" w:lineRule="auto"/>
        <w:ind w:left="426" w:right="-1" w:hanging="426"/>
        <w:jc w:val="both"/>
        <w:rPr>
          <w:rFonts w:ascii="Calibri" w:eastAsia="Times New Roman" w:hAnsi="Calibri" w:cs="Calibri"/>
          <w:sz w:val="24"/>
          <w:szCs w:val="24"/>
          <w:lang w:eastAsia="it-IT"/>
        </w:rPr>
      </w:pPr>
      <w:r w:rsidRPr="00315DBF">
        <w:rPr>
          <w:rFonts w:ascii="Calibri" w:eastAsia="Times New Roman" w:hAnsi="Calibri" w:cs="Calibri"/>
          <w:sz w:val="24"/>
          <w:szCs w:val="24"/>
          <w:lang w:eastAsia="it-IT"/>
        </w:rPr>
        <w:t xml:space="preserve">di </w:t>
      </w:r>
      <w:r w:rsidRPr="001962DC">
        <w:rPr>
          <w:rFonts w:ascii="Calibri" w:eastAsia="Times New Roman" w:hAnsi="Calibri" w:cs="Calibri"/>
          <w:b/>
          <w:bCs/>
          <w:sz w:val="24"/>
          <w:szCs w:val="24"/>
          <w:lang w:eastAsia="it-IT"/>
        </w:rPr>
        <w:t>indicare il seguente indirizzo PEC</w:t>
      </w:r>
      <w:r w:rsidRPr="00315DBF">
        <w:rPr>
          <w:rFonts w:ascii="Calibri" w:eastAsia="Times New Roman" w:hAnsi="Calibri" w:cs="Calibri"/>
          <w:sz w:val="24"/>
          <w:szCs w:val="24"/>
          <w:u w:val="dotted"/>
          <w:lang w:eastAsia="it-IT"/>
        </w:rPr>
        <w:tab/>
      </w:r>
      <w:r w:rsidRPr="00315DBF">
        <w:rPr>
          <w:rFonts w:ascii="Calibri" w:eastAsia="Times New Roman" w:hAnsi="Calibri" w:cs="Calibri"/>
          <w:b/>
          <w:bCs/>
          <w:sz w:val="24"/>
          <w:szCs w:val="24"/>
          <w:u w:val="dotted"/>
          <w:lang w:eastAsia="it-IT"/>
        </w:rPr>
        <w:tab/>
      </w:r>
      <w:r w:rsidRPr="00315DBF">
        <w:rPr>
          <w:rFonts w:ascii="Calibri" w:eastAsia="Times New Roman" w:hAnsi="Calibri" w:cs="Calibri"/>
          <w:b/>
          <w:bCs/>
          <w:sz w:val="24"/>
          <w:szCs w:val="24"/>
          <w:u w:val="dotted"/>
          <w:lang w:eastAsia="it-IT"/>
        </w:rPr>
        <w:tab/>
      </w:r>
      <w:r w:rsidRPr="00315DBF">
        <w:rPr>
          <w:rFonts w:ascii="Calibri" w:eastAsia="Times New Roman" w:hAnsi="Calibri" w:cs="Calibri"/>
          <w:b/>
          <w:bCs/>
          <w:sz w:val="24"/>
          <w:szCs w:val="24"/>
          <w:u w:val="dotted"/>
          <w:lang w:eastAsia="it-IT"/>
        </w:rPr>
        <w:tab/>
      </w:r>
      <w:r w:rsidRPr="00315DBF">
        <w:rPr>
          <w:rFonts w:ascii="Calibri" w:eastAsia="Times New Roman" w:hAnsi="Calibri" w:cs="Calibri"/>
          <w:b/>
          <w:bCs/>
          <w:sz w:val="24"/>
          <w:szCs w:val="24"/>
          <w:u w:val="dotted"/>
          <w:lang w:eastAsia="it-IT"/>
        </w:rPr>
        <w:tab/>
      </w:r>
      <w:r w:rsidR="003869FD">
        <w:rPr>
          <w:rFonts w:ascii="Calibri" w:eastAsia="Times New Roman" w:hAnsi="Calibri" w:cs="Calibri"/>
          <w:sz w:val="24"/>
          <w:szCs w:val="24"/>
          <w:u w:val="dotted"/>
          <w:lang w:eastAsia="it-IT"/>
        </w:rPr>
        <w:tab/>
      </w:r>
      <w:r w:rsidR="003869FD">
        <w:rPr>
          <w:rFonts w:ascii="Calibri" w:eastAsia="Times New Roman" w:hAnsi="Calibri" w:cs="Calibri"/>
          <w:sz w:val="24"/>
          <w:szCs w:val="24"/>
          <w:u w:val="dotted"/>
          <w:lang w:eastAsia="it-IT"/>
        </w:rPr>
        <w:tab/>
      </w:r>
      <w:r w:rsidRPr="00315DBF">
        <w:rPr>
          <w:rFonts w:ascii="Calibri" w:eastAsia="Times New Roman" w:hAnsi="Calibri" w:cs="Calibri"/>
          <w:sz w:val="24"/>
          <w:szCs w:val="24"/>
          <w:lang w:eastAsia="it-IT"/>
        </w:rPr>
        <w:t>, presso il quale l’impresa elegge domicilio ai fini della procedura e tramite cui verranno pertanto gestite tutte le comunicazioni successive all’invio della domanda;</w:t>
      </w:r>
    </w:p>
    <w:p w14:paraId="1833E75B" w14:textId="77777777" w:rsidR="009F4F6C" w:rsidRPr="003951EB" w:rsidRDefault="00872143" w:rsidP="00315DBF">
      <w:pPr>
        <w:widowControl w:val="0"/>
        <w:numPr>
          <w:ilvl w:val="0"/>
          <w:numId w:val="1"/>
        </w:numPr>
        <w:autoSpaceDE w:val="0"/>
        <w:autoSpaceDN w:val="0"/>
        <w:adjustRightInd w:val="0"/>
        <w:spacing w:before="240" w:after="240" w:line="276" w:lineRule="auto"/>
        <w:ind w:left="426" w:right="-1" w:hanging="426"/>
        <w:jc w:val="both"/>
        <w:rPr>
          <w:rFonts w:ascii="Calibri" w:eastAsia="Times New Roman" w:hAnsi="Calibri" w:cs="Calibri"/>
          <w:sz w:val="24"/>
          <w:szCs w:val="24"/>
          <w:lang w:eastAsia="it-IT"/>
        </w:rPr>
      </w:pPr>
      <w:r w:rsidRPr="003951EB">
        <w:rPr>
          <w:rFonts w:ascii="Calibri" w:eastAsia="Times New Roman" w:hAnsi="Calibri" w:cs="Calibri"/>
          <w:sz w:val="24"/>
          <w:szCs w:val="24"/>
          <w:lang w:eastAsia="it-IT"/>
        </w:rPr>
        <w:t>di aver preso visione dell’informativa ai sensi degli articoli 13 e 14 del Regolamento UE 2016/679 (GDPR)</w:t>
      </w:r>
      <w:r w:rsidR="007A7594" w:rsidRPr="003951EB">
        <w:rPr>
          <w:rFonts w:ascii="Calibri" w:eastAsia="Times New Roman" w:hAnsi="Calibri" w:cs="Calibri"/>
          <w:sz w:val="24"/>
          <w:szCs w:val="24"/>
          <w:lang w:eastAsia="it-IT"/>
        </w:rPr>
        <w:t>;</w:t>
      </w:r>
    </w:p>
    <w:p w14:paraId="75A32E3E" w14:textId="0932A88C" w:rsidR="004207E8" w:rsidRPr="003951EB" w:rsidRDefault="009F4F6C" w:rsidP="009F4F6C">
      <w:pPr>
        <w:spacing w:before="240" w:after="0" w:line="276" w:lineRule="auto"/>
        <w:ind w:left="567"/>
        <w:jc w:val="center"/>
        <w:rPr>
          <w:rFonts w:ascii="Calibri" w:eastAsia="Calibri" w:hAnsi="Calibri" w:cs="Calibri"/>
          <w:b/>
          <w:bCs/>
          <w:color w:val="000000"/>
          <w:sz w:val="24"/>
          <w:szCs w:val="24"/>
        </w:rPr>
      </w:pPr>
      <w:r w:rsidRPr="003951EB">
        <w:rPr>
          <w:rFonts w:ascii="Calibri" w:eastAsia="Calibri" w:hAnsi="Calibri" w:cs="Calibri"/>
          <w:b/>
          <w:bCs/>
          <w:color w:val="000000"/>
          <w:sz w:val="24"/>
          <w:szCs w:val="24"/>
        </w:rPr>
        <w:t>ALLEGA</w:t>
      </w:r>
    </w:p>
    <w:p w14:paraId="2C91CFE2" w14:textId="3E1439EC" w:rsidR="009F4F6C" w:rsidRPr="003951EB" w:rsidRDefault="009F4F6C" w:rsidP="008C5EC5">
      <w:pPr>
        <w:pStyle w:val="Paragrafoelenco"/>
        <w:numPr>
          <w:ilvl w:val="0"/>
          <w:numId w:val="12"/>
        </w:numPr>
        <w:spacing w:before="240" w:after="0" w:line="276" w:lineRule="auto"/>
        <w:ind w:left="426" w:hanging="436"/>
        <w:jc w:val="both"/>
        <w:rPr>
          <w:rFonts w:ascii="Calibri" w:eastAsia="Times New Roman" w:hAnsi="Calibri" w:cs="Calibri"/>
          <w:bCs/>
          <w:sz w:val="24"/>
          <w:szCs w:val="24"/>
          <w:lang w:eastAsia="it-IT"/>
        </w:rPr>
      </w:pPr>
      <w:r w:rsidRPr="003951EB">
        <w:rPr>
          <w:rFonts w:ascii="Calibri" w:eastAsia="Times New Roman" w:hAnsi="Calibri" w:cs="Calibri"/>
          <w:bCs/>
          <w:sz w:val="24"/>
          <w:szCs w:val="24"/>
          <w:lang w:eastAsia="it-IT"/>
        </w:rPr>
        <w:t xml:space="preserve">Licenza/autorizzazione prevista per l’esercizio dell’attività di cui all’art. 2, comma 1 del Bando rilasciata </w:t>
      </w:r>
      <w:proofErr w:type="spellStart"/>
      <w:r w:rsidRPr="003951EB">
        <w:rPr>
          <w:rFonts w:ascii="Calibri" w:eastAsia="Times New Roman" w:hAnsi="Calibri" w:cs="Calibri"/>
          <w:bCs/>
          <w:sz w:val="24"/>
          <w:szCs w:val="24"/>
          <w:lang w:eastAsia="it-IT"/>
        </w:rPr>
        <w:t>da</w:t>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lang w:eastAsia="it-IT"/>
        </w:rPr>
        <w:t xml:space="preserve"> </w:t>
      </w:r>
      <w:r w:rsidRPr="003951EB">
        <w:rPr>
          <w:rFonts w:ascii="Calibri" w:eastAsia="Times New Roman" w:hAnsi="Calibri" w:cs="Calibri"/>
          <w:bCs/>
          <w:sz w:val="24"/>
          <w:szCs w:val="24"/>
          <w:lang w:eastAsia="it-IT"/>
        </w:rPr>
        <w:t>il</w:t>
      </w:r>
      <w:proofErr w:type="spellEnd"/>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A37AC0">
        <w:rPr>
          <w:rFonts w:ascii="Calibri" w:eastAsia="Times New Roman" w:hAnsi="Calibri" w:cs="Calibri"/>
          <w:bCs/>
          <w:sz w:val="24"/>
          <w:szCs w:val="24"/>
          <w:u w:val="dotted"/>
          <w:lang w:eastAsia="it-IT"/>
        </w:rPr>
        <w:tab/>
      </w:r>
      <w:r w:rsidR="008B044F" w:rsidRPr="003951EB">
        <w:rPr>
          <w:rFonts w:ascii="Calibri" w:eastAsia="Times New Roman" w:hAnsi="Calibri" w:cs="Calibri"/>
          <w:bCs/>
          <w:sz w:val="24"/>
          <w:szCs w:val="24"/>
          <w:lang w:eastAsia="it-IT"/>
        </w:rPr>
        <w:t>.</w:t>
      </w:r>
    </w:p>
    <w:p w14:paraId="755FD60C" w14:textId="77777777" w:rsidR="00EB078A" w:rsidRPr="003951EB" w:rsidRDefault="00EB078A" w:rsidP="00743218">
      <w:pPr>
        <w:spacing w:before="240" w:after="0" w:line="276" w:lineRule="auto"/>
        <w:jc w:val="both"/>
        <w:rPr>
          <w:rFonts w:ascii="Calibri" w:eastAsia="Times New Roman" w:hAnsi="Calibri" w:cs="Calibri"/>
          <w:bCs/>
          <w:sz w:val="24"/>
          <w:szCs w:val="24"/>
          <w:lang w:eastAsia="it-IT"/>
        </w:rPr>
      </w:pPr>
    </w:p>
    <w:p w14:paraId="21D50A20" w14:textId="0B5ACEC2" w:rsidR="00743218" w:rsidRDefault="00E01DF9" w:rsidP="00743218">
      <w:pPr>
        <w:spacing w:before="240" w:after="0" w:line="276" w:lineRule="auto"/>
        <w:jc w:val="both"/>
        <w:rPr>
          <w:rFonts w:ascii="Calibri" w:eastAsia="Times New Roman" w:hAnsi="Calibri" w:cs="Calibri"/>
          <w:bCs/>
          <w:sz w:val="24"/>
          <w:szCs w:val="24"/>
          <w:lang w:eastAsia="it-IT"/>
        </w:rPr>
      </w:pPr>
      <w:r w:rsidRPr="003951EB">
        <w:rPr>
          <w:rFonts w:ascii="Calibri" w:eastAsia="Times New Roman" w:hAnsi="Calibri" w:cs="Calibri"/>
          <w:bCs/>
          <w:sz w:val="24"/>
          <w:szCs w:val="24"/>
          <w:lang w:eastAsia="it-IT"/>
        </w:rPr>
        <w:t>Luogo e data</w:t>
      </w:r>
    </w:p>
    <w:p w14:paraId="35BA9C1A" w14:textId="77777777" w:rsidR="00655513" w:rsidRPr="003951EB" w:rsidRDefault="00655513" w:rsidP="00743218">
      <w:pPr>
        <w:spacing w:before="240" w:after="0" w:line="276" w:lineRule="auto"/>
        <w:jc w:val="both"/>
        <w:rPr>
          <w:rFonts w:ascii="Calibri" w:eastAsia="Times New Roman" w:hAnsi="Calibri" w:cs="Calibri"/>
          <w:bCs/>
          <w:sz w:val="24"/>
          <w:szCs w:val="24"/>
          <w:lang w:eastAsia="it-IT"/>
        </w:rPr>
      </w:pPr>
    </w:p>
    <w:p w14:paraId="37AFE454" w14:textId="47971522" w:rsidR="00872143" w:rsidRDefault="00872143" w:rsidP="00743218">
      <w:pPr>
        <w:spacing w:before="240" w:after="0" w:line="276" w:lineRule="auto"/>
        <w:ind w:left="4956" w:firstLine="708"/>
        <w:jc w:val="both"/>
        <w:rPr>
          <w:rFonts w:ascii="Calibri" w:eastAsia="Calibri" w:hAnsi="Calibri" w:cs="Calibri"/>
          <w:bCs/>
          <w:color w:val="000000"/>
          <w:sz w:val="24"/>
          <w:szCs w:val="24"/>
        </w:rPr>
      </w:pPr>
      <w:r w:rsidRPr="003951EB">
        <w:rPr>
          <w:rFonts w:ascii="Calibri" w:eastAsia="Calibri" w:hAnsi="Calibri" w:cs="Calibri"/>
          <w:bCs/>
          <w:color w:val="000000"/>
          <w:sz w:val="24"/>
          <w:szCs w:val="24"/>
        </w:rPr>
        <w:t xml:space="preserve">FIRMA DEL </w:t>
      </w:r>
      <w:r w:rsidR="00EA5341" w:rsidRPr="003951EB">
        <w:rPr>
          <w:rFonts w:ascii="Calibri" w:eastAsia="Calibri" w:hAnsi="Calibri" w:cs="Calibri"/>
          <w:bCs/>
          <w:color w:val="000000"/>
          <w:sz w:val="24"/>
          <w:szCs w:val="24"/>
        </w:rPr>
        <w:t>LEGALE RAPPRESENTANTE</w:t>
      </w:r>
    </w:p>
    <w:p w14:paraId="0A12A6FA" w14:textId="089C6E56" w:rsidR="00655513" w:rsidRDefault="00655513" w:rsidP="00743218">
      <w:pPr>
        <w:spacing w:before="240" w:after="0" w:line="276" w:lineRule="auto"/>
        <w:ind w:left="4956" w:firstLine="708"/>
        <w:jc w:val="both"/>
        <w:rPr>
          <w:rFonts w:ascii="Calibri" w:eastAsia="Calibri" w:hAnsi="Calibri" w:cs="Calibri"/>
          <w:bCs/>
          <w:color w:val="000000"/>
          <w:sz w:val="24"/>
          <w:szCs w:val="24"/>
        </w:rPr>
      </w:pPr>
    </w:p>
    <w:p w14:paraId="74417E7B" w14:textId="77777777" w:rsidR="00655513" w:rsidRPr="003951EB" w:rsidRDefault="00655513" w:rsidP="00743218">
      <w:pPr>
        <w:spacing w:before="240" w:after="0" w:line="276" w:lineRule="auto"/>
        <w:ind w:left="4956" w:firstLine="708"/>
        <w:jc w:val="both"/>
        <w:rPr>
          <w:rFonts w:ascii="Calibri" w:eastAsia="Calibri" w:hAnsi="Calibri" w:cs="Calibri"/>
          <w:bCs/>
          <w:color w:val="000000"/>
          <w:sz w:val="24"/>
          <w:szCs w:val="24"/>
        </w:rPr>
      </w:pPr>
    </w:p>
    <w:p w14:paraId="7A6934AA" w14:textId="77777777" w:rsidR="00655513" w:rsidRPr="00655513" w:rsidRDefault="00655513" w:rsidP="00655513">
      <w:pPr>
        <w:spacing w:before="240" w:after="0" w:line="276" w:lineRule="auto"/>
        <w:ind w:left="4956" w:firstLine="708"/>
        <w:jc w:val="both"/>
        <w:rPr>
          <w:rFonts w:ascii="Calibri" w:eastAsia="Calibri" w:hAnsi="Calibri" w:cs="Calibri"/>
          <w:bCs/>
          <w:color w:val="000000"/>
          <w:sz w:val="24"/>
          <w:szCs w:val="24"/>
        </w:rPr>
      </w:pPr>
    </w:p>
    <w:p w14:paraId="428CB333" w14:textId="77777777" w:rsidR="00655513" w:rsidRDefault="00655513" w:rsidP="00655513">
      <w:pPr>
        <w:spacing w:before="240" w:after="0" w:line="276" w:lineRule="auto"/>
        <w:ind w:left="4956" w:firstLine="708"/>
        <w:jc w:val="both"/>
        <w:rPr>
          <w:rFonts w:ascii="Calibri" w:eastAsia="Times New Roman" w:hAnsi="Calibri" w:cs="Calibri"/>
          <w:b/>
          <w:bCs/>
          <w:sz w:val="24"/>
          <w:szCs w:val="24"/>
          <w:lang w:eastAsia="it-IT"/>
        </w:rPr>
      </w:pPr>
    </w:p>
    <w:p w14:paraId="1F8189FB" w14:textId="311660CF" w:rsidR="00655513" w:rsidRPr="003951EB" w:rsidRDefault="00EB078A" w:rsidP="00655513">
      <w:pPr>
        <w:spacing w:before="240" w:after="0" w:line="276" w:lineRule="auto"/>
        <w:ind w:left="4956" w:firstLine="708"/>
        <w:jc w:val="both"/>
        <w:rPr>
          <w:rFonts w:ascii="Calibri" w:eastAsia="Times New Roman" w:hAnsi="Calibri" w:cs="Calibri"/>
          <w:b/>
          <w:bCs/>
          <w:sz w:val="24"/>
          <w:szCs w:val="24"/>
          <w:lang w:eastAsia="it-IT"/>
        </w:rPr>
      </w:pPr>
      <w:r w:rsidRPr="003951EB">
        <w:rPr>
          <w:rFonts w:ascii="Calibri" w:eastAsia="Times New Roman" w:hAnsi="Calibri" w:cs="Calibri"/>
          <w:b/>
          <w:bCs/>
          <w:sz w:val="24"/>
          <w:szCs w:val="24"/>
          <w:lang w:eastAsia="it-IT"/>
        </w:rPr>
        <w:br w:type="page"/>
      </w:r>
    </w:p>
    <w:p w14:paraId="6DD18F69" w14:textId="77777777" w:rsidR="00C7421C" w:rsidRPr="0055526C" w:rsidRDefault="00C7421C" w:rsidP="00C7421C">
      <w:pPr>
        <w:tabs>
          <w:tab w:val="left" w:pos="3300"/>
        </w:tabs>
        <w:spacing w:line="240" w:lineRule="auto"/>
        <w:rPr>
          <w:rFonts w:ascii="Calibri" w:eastAsia="Times New Roman" w:hAnsi="Calibri" w:cs="Calibri"/>
          <w:b/>
          <w:lang w:eastAsia="it-IT"/>
        </w:rPr>
      </w:pPr>
      <w:r w:rsidRPr="0055526C">
        <w:rPr>
          <w:rFonts w:ascii="Calibri" w:eastAsia="Times New Roman" w:hAnsi="Calibri" w:cs="Calibri"/>
          <w:b/>
          <w:lang w:eastAsia="it-IT"/>
        </w:rPr>
        <w:lastRenderedPageBreak/>
        <w:t>INFORMATIVA AI SENSI DEGLI ARTICOLI 13 E 14 DEL REGOLAMENTO UE 2016/679 (GDPR).</w:t>
      </w:r>
    </w:p>
    <w:p w14:paraId="1B77A05D" w14:textId="29B65656"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Ai sensi e per gli effetti di quanto previsto dagli artt. 13 e 14 del Regolamento (UE) 2016/679 del Parlamento e del Consiglio Europeo relativo alla protezione delle persone fisiche con riguardo al trattamento dei dati personali, nonché alla libera circolazione di tali dati (di seguito GDPR), la Camera di Commercio</w:t>
      </w:r>
      <w:r w:rsidR="00770324">
        <w:rPr>
          <w:rFonts w:ascii="Calibri" w:eastAsia="MS Mincho" w:hAnsi="Calibri" w:cs="Times New Roman"/>
          <w:lang w:eastAsia="it-IT"/>
        </w:rPr>
        <w:t>,</w:t>
      </w:r>
      <w:r w:rsidRPr="0055526C">
        <w:rPr>
          <w:rFonts w:ascii="Calibri" w:eastAsia="MS Mincho" w:hAnsi="Calibri" w:cs="Times New Roman"/>
          <w:lang w:eastAsia="it-IT"/>
        </w:rPr>
        <w:t xml:space="preserve"> Industria</w:t>
      </w:r>
      <w:r w:rsidR="00770324">
        <w:rPr>
          <w:rFonts w:ascii="Calibri" w:eastAsia="MS Mincho" w:hAnsi="Calibri" w:cs="Times New Roman"/>
          <w:lang w:eastAsia="it-IT"/>
        </w:rPr>
        <w:t>,</w:t>
      </w:r>
      <w:r w:rsidRPr="0055526C">
        <w:rPr>
          <w:rFonts w:ascii="Calibri" w:eastAsia="MS Mincho" w:hAnsi="Calibri" w:cs="Times New Roman"/>
          <w:lang w:eastAsia="it-IT"/>
        </w:rPr>
        <w:t xml:space="preserve"> Artigianato</w:t>
      </w:r>
      <w:r w:rsidR="00770324">
        <w:rPr>
          <w:rFonts w:ascii="Calibri" w:eastAsia="MS Mincho" w:hAnsi="Calibri" w:cs="Times New Roman"/>
          <w:lang w:eastAsia="it-IT"/>
        </w:rPr>
        <w:t xml:space="preserve"> e Agricoltura</w:t>
      </w:r>
      <w:r w:rsidRPr="0055526C">
        <w:rPr>
          <w:rFonts w:ascii="Calibri" w:eastAsia="MS Mincho" w:hAnsi="Calibri" w:cs="Times New Roman"/>
          <w:lang w:eastAsia="it-IT"/>
        </w:rPr>
        <w:t xml:space="preserve"> di Roma (di seguito anche “CCIAA</w:t>
      </w:r>
      <w:r w:rsidR="00770324">
        <w:rPr>
          <w:rFonts w:ascii="Calibri" w:eastAsia="MS Mincho" w:hAnsi="Calibri" w:cs="Times New Roman"/>
          <w:lang w:eastAsia="it-IT"/>
        </w:rPr>
        <w:t xml:space="preserve"> di Roma</w:t>
      </w:r>
      <w:r w:rsidRPr="0055526C">
        <w:rPr>
          <w:rFonts w:ascii="Calibri" w:eastAsia="MS Mincho" w:hAnsi="Calibri" w:cs="Times New Roman"/>
          <w:lang w:eastAsia="it-IT"/>
        </w:rPr>
        <w:t xml:space="preserve">”) intende informarLa sulle modalità del trattamento dei Suoi dati personali, in relazione alla presentazione della domanda di contributo. </w:t>
      </w:r>
    </w:p>
    <w:p w14:paraId="574FD4F1" w14:textId="054E5466"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Il titolare del trattamento dei dati è la </w:t>
      </w:r>
      <w:r w:rsidR="00770324">
        <w:rPr>
          <w:rFonts w:ascii="Calibri" w:eastAsia="MS Mincho" w:hAnsi="Calibri" w:cs="Times New Roman"/>
          <w:lang w:eastAsia="it-IT"/>
        </w:rPr>
        <w:t>CCIAA di Roma</w:t>
      </w:r>
      <w:r>
        <w:rPr>
          <w:rFonts w:ascii="Calibri" w:eastAsia="MS Mincho" w:hAnsi="Calibri" w:cs="Times New Roman"/>
          <w:lang w:eastAsia="it-IT"/>
        </w:rPr>
        <w:t>,</w:t>
      </w:r>
      <w:r w:rsidRPr="0055526C">
        <w:rPr>
          <w:rFonts w:ascii="Calibri" w:eastAsia="MS Mincho" w:hAnsi="Calibri" w:cs="Times New Roman"/>
          <w:lang w:eastAsia="it-IT"/>
        </w:rPr>
        <w:t xml:space="preserve"> con sede legale in Via de' </w:t>
      </w:r>
      <w:proofErr w:type="spellStart"/>
      <w:r w:rsidRPr="0055526C">
        <w:rPr>
          <w:rFonts w:ascii="Calibri" w:eastAsia="MS Mincho" w:hAnsi="Calibri" w:cs="Times New Roman"/>
          <w:lang w:eastAsia="it-IT"/>
        </w:rPr>
        <w:t>Burrò</w:t>
      </w:r>
      <w:proofErr w:type="spellEnd"/>
      <w:r w:rsidRPr="0055526C">
        <w:rPr>
          <w:rFonts w:ascii="Calibri" w:eastAsia="MS Mincho" w:hAnsi="Calibri" w:cs="Times New Roman"/>
          <w:lang w:eastAsia="it-IT"/>
        </w:rPr>
        <w:t xml:space="preserve">, 147 - 00186 Roma, </w:t>
      </w:r>
      <w:r w:rsidRPr="0055526C">
        <w:rPr>
          <w:rFonts w:ascii="Calibri" w:eastAsia="MS Mincho" w:hAnsi="Calibri" w:cs="Times New Roman"/>
          <w:bCs/>
          <w:lang w:eastAsia="it-IT"/>
        </w:rPr>
        <w:t>C.F.</w:t>
      </w:r>
      <w:r w:rsidRPr="0055526C">
        <w:rPr>
          <w:rFonts w:ascii="Calibri" w:eastAsia="MS Mincho" w:hAnsi="Calibri" w:cs="Times New Roman"/>
          <w:lang w:eastAsia="it-IT"/>
        </w:rPr>
        <w:t xml:space="preserve"> 80099790588 - </w:t>
      </w:r>
      <w:r w:rsidRPr="0055526C">
        <w:rPr>
          <w:rFonts w:ascii="Times New Roman" w:eastAsia="MS Mincho" w:hAnsi="Times New Roman" w:cs="Times New Roman"/>
          <w:bCs/>
          <w:lang w:eastAsia="it-IT"/>
        </w:rPr>
        <w:t>P.I.</w:t>
      </w:r>
      <w:r w:rsidRPr="0055526C">
        <w:rPr>
          <w:rFonts w:ascii="Calibri" w:eastAsia="MS Mincho" w:hAnsi="Calibri" w:cs="Times New Roman"/>
          <w:lang w:eastAsia="it-IT"/>
        </w:rPr>
        <w:t xml:space="preserve"> 01240741007, la quale ha designato il Responsabile della Protezione dei Dati (RPD), contattabile al seguente indirizzo e-mail: </w:t>
      </w:r>
      <w:hyperlink r:id="rId8" w:history="1">
        <w:r w:rsidRPr="0055526C">
          <w:rPr>
            <w:rFonts w:ascii="Calibri" w:eastAsia="MS Mincho" w:hAnsi="Calibri" w:cs="Times New Roman"/>
            <w:i/>
            <w:color w:val="0000FF"/>
            <w:u w:val="single"/>
            <w:lang w:eastAsia="it-IT"/>
          </w:rPr>
          <w:t>dpo@rm.camcom.it</w:t>
        </w:r>
      </w:hyperlink>
      <w:r w:rsidRPr="0055526C">
        <w:rPr>
          <w:rFonts w:ascii="Calibri" w:eastAsia="MS Mincho" w:hAnsi="Calibri" w:cs="Times New Roman"/>
          <w:lang w:eastAsia="it-IT"/>
        </w:rPr>
        <w:t xml:space="preserve"> </w:t>
      </w:r>
    </w:p>
    <w:p w14:paraId="2CA9147E" w14:textId="2C105CF9"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Si informa che i dati conferiti dai soggetti interessati costituiscono presupposto indispensabile per l’ammissione al contributo di cui al </w:t>
      </w:r>
      <w:r w:rsidR="00770324" w:rsidRPr="003951EB">
        <w:rPr>
          <w:rFonts w:ascii="Calibri" w:eastAsia="Times New Roman" w:hAnsi="Calibri" w:cs="Calibri"/>
          <w:i/>
          <w:sz w:val="24"/>
          <w:szCs w:val="24"/>
          <w:lang w:eastAsia="it-IT"/>
        </w:rPr>
        <w:t>BANDO per la concessione di contributi a sostegno di parchi tematici, acquari, parchi geologici e giardini zoologici</w:t>
      </w:r>
      <w:r w:rsidR="008C5EC5">
        <w:rPr>
          <w:rFonts w:ascii="Calibri" w:eastAsia="Times New Roman" w:hAnsi="Calibri" w:cs="Calibri"/>
          <w:i/>
          <w:sz w:val="24"/>
          <w:szCs w:val="24"/>
          <w:lang w:eastAsia="it-IT"/>
        </w:rPr>
        <w:t xml:space="preserve"> – II edizione</w:t>
      </w:r>
      <w:r w:rsidRPr="0055526C">
        <w:rPr>
          <w:rFonts w:ascii="Calibri" w:eastAsia="MS Mincho" w:hAnsi="Calibri" w:cs="Times New Roman"/>
          <w:lang w:eastAsia="it-IT"/>
        </w:rPr>
        <w:t xml:space="preserve">, con particolare riferimento alla presentazione della domanda ed alla corretta gestione amministrativa e della corrispondenza, nonché per finalità strettamente connesse all’adempimento degli obblighi di legge, contabili e fiscali, ivi inclusi gli adempimenti necessari a dare applicazione al presente testo di regolamento, </w:t>
      </w:r>
      <w:r w:rsidRPr="0055526C">
        <w:rPr>
          <w:rFonts w:ascii="Calibri" w:eastAsia="Times New Roman" w:hAnsi="Calibri" w:cs="Calibri"/>
          <w:lang w:eastAsia="it-IT"/>
        </w:rPr>
        <w:t>compresa</w:t>
      </w:r>
      <w:r w:rsidRPr="0055526C">
        <w:rPr>
          <w:rFonts w:ascii="Calibri" w:eastAsia="MS Mincho" w:hAnsi="Calibri" w:cs="Times New Roman"/>
          <w:lang w:eastAsia="it-IT"/>
        </w:rPr>
        <w:t xml:space="preserve"> la comunicazione delle informazioni alle banche dati dei contributi pubblici previste dall’ordinamento giuridico, </w:t>
      </w:r>
      <w:r w:rsidRPr="0055526C">
        <w:rPr>
          <w:rFonts w:ascii="Calibri" w:eastAsia="Times New Roman" w:hAnsi="Calibri" w:cs="Calibri"/>
          <w:lang w:eastAsia="it-IT"/>
        </w:rPr>
        <w:t>nonché all’adempimento degli obblighi di trasparenza</w:t>
      </w:r>
      <w:r w:rsidRPr="0055526C">
        <w:rPr>
          <w:rFonts w:ascii="Calibri" w:eastAsia="MS Mincho" w:hAnsi="Calibri" w:cs="Times New Roman"/>
          <w:lang w:eastAsia="it-IT"/>
        </w:rPr>
        <w:t xml:space="preserve"> ai sensi del D.lgs. 14 marzo 2013, n. 33.</w:t>
      </w:r>
    </w:p>
    <w:p w14:paraId="6D83F1AC" w14:textId="77777777" w:rsidR="00C7421C" w:rsidRPr="00770324" w:rsidRDefault="00C7421C" w:rsidP="00C7421C">
      <w:pPr>
        <w:spacing w:after="0" w:line="240" w:lineRule="auto"/>
        <w:jc w:val="both"/>
        <w:rPr>
          <w:rFonts w:ascii="Calibri" w:eastAsia="MS Mincho" w:hAnsi="Calibri" w:cs="Times New Roman"/>
          <w:bCs/>
          <w:lang w:eastAsia="it-IT"/>
        </w:rPr>
      </w:pPr>
      <w:r w:rsidRPr="00770324">
        <w:rPr>
          <w:rFonts w:ascii="Calibri" w:eastAsia="MS Mincho" w:hAnsi="Calibri" w:cs="Times New Roman"/>
          <w:bCs/>
          <w:lang w:eastAsia="it-IT"/>
        </w:rPr>
        <w:t xml:space="preserve">Il loro mancato conferimento </w:t>
      </w:r>
      <w:r w:rsidRPr="00770324">
        <w:rPr>
          <w:rFonts w:ascii="Calibri" w:eastAsia="Times New Roman" w:hAnsi="Calibri" w:cs="Calibri"/>
          <w:bCs/>
          <w:lang w:eastAsia="it-IT"/>
        </w:rPr>
        <w:t>comporta</w:t>
      </w:r>
      <w:r w:rsidRPr="00770324">
        <w:rPr>
          <w:rFonts w:ascii="Calibri" w:eastAsia="MS Mincho" w:hAnsi="Calibri" w:cs="Times New Roman"/>
          <w:bCs/>
          <w:lang w:eastAsia="it-IT"/>
        </w:rPr>
        <w:t xml:space="preserve"> l’impossibilità di ottenere la concessione del contributo richiesto. </w:t>
      </w:r>
    </w:p>
    <w:p w14:paraId="6E29387A" w14:textId="77777777"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Si precisa che l’interessato è tenuto a garantire la correttezza dei dati personali forniti, impegnandosi, in caso di modifica dei suddetti dati, a richiederne la variazione affinché questi siano mantenuti costantemente aggiornati. </w:t>
      </w:r>
    </w:p>
    <w:p w14:paraId="3E689C07" w14:textId="77777777"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I dati forniti saranno utilizzati solo con modalità e procedure strettamente necessarie ai suddetti scopi e non saranno oggetto di comunicazione e diffusione fuori dai casi individuati da espresse disposizioni normative. </w:t>
      </w:r>
    </w:p>
    <w:p w14:paraId="4E368E2F" w14:textId="5CDA4307"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Resta fermo l’obbligo della </w:t>
      </w:r>
      <w:r w:rsidR="00770324">
        <w:rPr>
          <w:rFonts w:ascii="Calibri" w:eastAsia="MS Mincho" w:hAnsi="Calibri" w:cs="Times New Roman"/>
          <w:lang w:eastAsia="it-IT"/>
        </w:rPr>
        <w:t>CCIAA di Roma</w:t>
      </w:r>
      <w:r w:rsidRPr="0055526C">
        <w:rPr>
          <w:rFonts w:ascii="Calibri" w:eastAsia="MS Mincho" w:hAnsi="Calibri" w:cs="Times New Roman"/>
          <w:lang w:eastAsia="it-IT"/>
        </w:rPr>
        <w:t xml:space="preserve"> di comunicare i dati all’Autorità Giudiziaria, ogni qual volta venga inoltrata specifica richiesta al riguardo. </w:t>
      </w:r>
    </w:p>
    <w:p w14:paraId="1DF99285" w14:textId="71D9E474"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Il trattamento dei dati personali è effettuato – nel rispetto di quanto previsto dal GDPR e successive modificazioni e integrazioni, nonché dalla normativa nazionale – anche con l’ausilio di strumenti informatici, ed è svolto dal personale della </w:t>
      </w:r>
      <w:r w:rsidR="00770324">
        <w:rPr>
          <w:rFonts w:ascii="Calibri" w:eastAsia="MS Mincho" w:hAnsi="Calibri" w:cs="Times New Roman"/>
          <w:lang w:eastAsia="it-IT"/>
        </w:rPr>
        <w:t>CCIAA</w:t>
      </w:r>
      <w:r w:rsidRPr="0055526C">
        <w:rPr>
          <w:rFonts w:ascii="Calibri" w:eastAsia="MS Mincho" w:hAnsi="Calibri" w:cs="Times New Roman"/>
          <w:lang w:eastAsia="it-IT"/>
        </w:rPr>
        <w:t xml:space="preserve"> di Roma. </w:t>
      </w:r>
      <w:r w:rsidRPr="0055526C">
        <w:rPr>
          <w:rFonts w:ascii="Calibri" w:eastAsia="Times New Roman" w:hAnsi="Calibri" w:cs="Calibri"/>
          <w:lang w:eastAsia="it-IT"/>
        </w:rPr>
        <w:t xml:space="preserve">La conservazione degli atti inerenti </w:t>
      </w:r>
      <w:proofErr w:type="gramStart"/>
      <w:r w:rsidRPr="0055526C">
        <w:rPr>
          <w:rFonts w:ascii="Calibri" w:eastAsia="Times New Roman" w:hAnsi="Calibri" w:cs="Calibri"/>
          <w:lang w:eastAsia="it-IT"/>
        </w:rPr>
        <w:t>il</w:t>
      </w:r>
      <w:proofErr w:type="gramEnd"/>
      <w:r w:rsidRPr="0055526C">
        <w:rPr>
          <w:rFonts w:ascii="Calibri" w:eastAsia="Times New Roman" w:hAnsi="Calibri" w:cs="Calibri"/>
          <w:lang w:eastAsia="it-IT"/>
        </w:rPr>
        <w:t xml:space="preserve"> presente </w:t>
      </w:r>
      <w:r w:rsidR="00770324">
        <w:rPr>
          <w:rFonts w:ascii="Calibri" w:eastAsia="Times New Roman" w:hAnsi="Calibri" w:cs="Calibri"/>
          <w:lang w:eastAsia="it-IT"/>
        </w:rPr>
        <w:t>B</w:t>
      </w:r>
      <w:r w:rsidRPr="0055526C">
        <w:rPr>
          <w:rFonts w:ascii="Calibri" w:eastAsia="Times New Roman" w:hAnsi="Calibri" w:cs="Calibri"/>
          <w:lang w:eastAsia="it-IT"/>
        </w:rPr>
        <w:t xml:space="preserve">ando cessa decorsi 10 anni dall’avvenuta corresponsione del contributo. Sono fatti salvi gli ulteriori obblighi di conservazione documentale previsti dalla legge. </w:t>
      </w:r>
    </w:p>
    <w:p w14:paraId="0A76ABF2" w14:textId="57365513"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La </w:t>
      </w:r>
      <w:r w:rsidR="00770324">
        <w:rPr>
          <w:rFonts w:ascii="Calibri" w:eastAsia="MS Mincho" w:hAnsi="Calibri" w:cs="Times New Roman"/>
          <w:lang w:eastAsia="it-IT"/>
        </w:rPr>
        <w:t>CCIAA di Roma</w:t>
      </w:r>
      <w:r w:rsidRPr="0055526C">
        <w:rPr>
          <w:rFonts w:ascii="Calibri" w:eastAsia="MS Mincho" w:hAnsi="Calibri" w:cs="Times New Roman"/>
          <w:lang w:eastAsia="it-IT"/>
        </w:rPr>
        <w:t xml:space="preserve"> cura il costante aggiornamento della propria informativa sulla privacy per adeguarla alle modifiche legislative nazionali e comunitarie. </w:t>
      </w:r>
    </w:p>
    <w:p w14:paraId="05AF1C2A" w14:textId="77777777"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Specifiche misure di sicurezza sono osservate per prevenire la perdita dei dati, usi illeciti o non corretti ed accessi non autorizzati. </w:t>
      </w:r>
    </w:p>
    <w:p w14:paraId="29D8220B" w14:textId="77777777" w:rsidR="00C7421C" w:rsidRPr="0055526C" w:rsidRDefault="00C7421C" w:rsidP="00C7421C">
      <w:pPr>
        <w:spacing w:after="0" w:line="240" w:lineRule="auto"/>
        <w:jc w:val="both"/>
        <w:rPr>
          <w:rFonts w:ascii="Calibri" w:eastAsia="MS Mincho" w:hAnsi="Calibri" w:cs="Times New Roman"/>
          <w:lang w:eastAsia="it-IT"/>
        </w:rPr>
      </w:pPr>
      <w:r w:rsidRPr="0055526C">
        <w:rPr>
          <w:rFonts w:ascii="Calibri" w:eastAsia="MS Mincho" w:hAnsi="Calibri" w:cs="Times New Roman"/>
          <w:lang w:eastAsia="it-IT"/>
        </w:rPr>
        <w:t xml:space="preserve">Ai sensi degli art. 13, comma 2, lettere (b), (c) e (d) e 14, comma 2, lettere (c), (d) e (e), nonché degli artt. 15, 16, 17, 18, e 21 del GDPR, i soggetti cui si riferiscono i dati personali hanno il diritto in qualunque momento di: </w:t>
      </w:r>
    </w:p>
    <w:p w14:paraId="639ECEF8" w14:textId="77777777" w:rsidR="00C7421C" w:rsidRPr="0055526C" w:rsidRDefault="00C7421C" w:rsidP="00770324">
      <w:pPr>
        <w:numPr>
          <w:ilvl w:val="0"/>
          <w:numId w:val="3"/>
        </w:numPr>
        <w:spacing w:after="0" w:line="240" w:lineRule="auto"/>
        <w:ind w:left="284" w:hanging="284"/>
        <w:jc w:val="both"/>
        <w:rPr>
          <w:rFonts w:ascii="Calibri" w:eastAsia="MS Mincho" w:hAnsi="Calibri" w:cs="Times New Roman"/>
          <w:lang w:eastAsia="it-IT"/>
        </w:rPr>
      </w:pPr>
      <w:r w:rsidRPr="0055526C">
        <w:rPr>
          <w:rFonts w:ascii="Calibri" w:eastAsia="MS Mincho" w:hAnsi="Calibri" w:cs="Times New Roman"/>
          <w:lang w:eastAsia="it-IT"/>
        </w:rPr>
        <w:t>chiedere al Titolare del trattamento l'accesso ai dati personali, la rettifica, l’integrazione, la cancellazione degli stessi</w:t>
      </w:r>
      <w:r w:rsidRPr="0055526C">
        <w:rPr>
          <w:rFonts w:ascii="Calibri" w:eastAsia="Times New Roman" w:hAnsi="Calibri" w:cs="Calibri"/>
          <w:lang w:eastAsia="it-IT"/>
        </w:rPr>
        <w:t xml:space="preserve"> (ove compatibile con gli obblighi di conservazione),</w:t>
      </w:r>
      <w:r w:rsidRPr="0055526C">
        <w:rPr>
          <w:rFonts w:ascii="Calibri" w:eastAsia="MS Mincho" w:hAnsi="Calibri" w:cs="Times New Roman"/>
          <w:lang w:eastAsia="it-IT"/>
        </w:rPr>
        <w:t xml:space="preserve"> la limitazione del trattamento dei dati che la riguardano o di opporsi al trattamento degli stessi qualora ricorrano i presupposti previsti dal GDPR; </w:t>
      </w:r>
    </w:p>
    <w:p w14:paraId="5E76EB2A" w14:textId="77777777" w:rsidR="00C7421C" w:rsidRPr="0055526C" w:rsidRDefault="00C7421C" w:rsidP="00770324">
      <w:pPr>
        <w:numPr>
          <w:ilvl w:val="0"/>
          <w:numId w:val="3"/>
        </w:numPr>
        <w:spacing w:after="0" w:line="240" w:lineRule="auto"/>
        <w:ind w:left="284" w:hanging="284"/>
        <w:jc w:val="both"/>
        <w:rPr>
          <w:rFonts w:ascii="Calibri" w:eastAsia="MS Mincho" w:hAnsi="Calibri" w:cs="Times New Roman"/>
          <w:lang w:eastAsia="it-IT"/>
        </w:rPr>
      </w:pPr>
      <w:r w:rsidRPr="0055526C">
        <w:rPr>
          <w:rFonts w:ascii="Calibri" w:eastAsia="MS Mincho" w:hAnsi="Calibri" w:cs="Times New Roman"/>
          <w:lang w:eastAsia="it-IT"/>
        </w:rPr>
        <w:t xml:space="preserve">esercitare </w:t>
      </w:r>
      <w:r w:rsidRPr="0055526C">
        <w:rPr>
          <w:rFonts w:ascii="Calibri" w:eastAsia="Times New Roman" w:hAnsi="Calibri" w:cs="Calibri"/>
          <w:lang w:eastAsia="it-IT"/>
        </w:rPr>
        <w:t>c</w:t>
      </w:r>
      <w:r w:rsidRPr="0055526C">
        <w:rPr>
          <w:rFonts w:ascii="Calibri" w:eastAsia="MS Mincho" w:hAnsi="Calibri" w:cs="Times New Roman"/>
          <w:lang w:eastAsia="it-IT"/>
        </w:rPr>
        <w:t xml:space="preserve">on idonea comunicazione i diritti di cui alla lettera a) mediante la casella di posta </w:t>
      </w:r>
      <w:hyperlink r:id="rId9" w:history="1">
        <w:r w:rsidRPr="0055526C">
          <w:rPr>
            <w:rFonts w:ascii="Calibri" w:eastAsia="MS Mincho" w:hAnsi="Calibri" w:cs="Times New Roman"/>
            <w:i/>
            <w:color w:val="0000FF"/>
            <w:u w:val="single"/>
            <w:lang w:eastAsia="it-IT"/>
          </w:rPr>
          <w:t>areapromozionesviluppo@rm.legalmail.camcom.it</w:t>
        </w:r>
      </w:hyperlink>
      <w:r w:rsidRPr="0055526C">
        <w:rPr>
          <w:rFonts w:ascii="Calibri" w:eastAsia="MS Mincho" w:hAnsi="Calibri" w:cs="Times New Roman"/>
          <w:lang w:eastAsia="it-IT"/>
        </w:rPr>
        <w:t xml:space="preserve">; </w:t>
      </w:r>
    </w:p>
    <w:p w14:paraId="132899C1" w14:textId="77777777" w:rsidR="00C7421C" w:rsidRDefault="00C7421C" w:rsidP="00770324">
      <w:pPr>
        <w:ind w:left="284" w:hanging="284"/>
        <w:jc w:val="both"/>
      </w:pPr>
      <w:r w:rsidRPr="0055526C">
        <w:rPr>
          <w:rFonts w:ascii="Calibri" w:eastAsia="MS Mincho" w:hAnsi="Calibri" w:cs="Times New Roman"/>
          <w:lang w:eastAsia="it-IT"/>
        </w:rPr>
        <w:t>c)</w:t>
      </w:r>
      <w:r w:rsidRPr="0055526C">
        <w:rPr>
          <w:rFonts w:ascii="Calibri" w:eastAsia="MS Mincho" w:hAnsi="Calibri" w:cs="Times New Roman"/>
          <w:lang w:eastAsia="it-IT"/>
        </w:rPr>
        <w:tab/>
        <w:t xml:space="preserve">proporre un reclamo al Garante per la protezione dei dati personali, </w:t>
      </w:r>
      <w:r w:rsidRPr="0055526C">
        <w:rPr>
          <w:rFonts w:ascii="Calibri" w:eastAsia="MS Mincho" w:hAnsi="Calibri" w:cs="Calibri"/>
          <w:lang w:eastAsia="it-IT"/>
        </w:rPr>
        <w:t xml:space="preserve">ex art. 77 del GDPR, </w:t>
      </w:r>
      <w:r w:rsidRPr="0055526C">
        <w:rPr>
          <w:rFonts w:ascii="Calibri" w:eastAsia="MS Mincho" w:hAnsi="Calibri" w:cs="Times New Roman"/>
          <w:lang w:eastAsia="it-IT"/>
        </w:rPr>
        <w:t xml:space="preserve">seguendo le procedure e le indicazioni pubblicate sul sito web ufficiale dell’Autorità: </w:t>
      </w:r>
      <w:hyperlink r:id="rId10" w:history="1">
        <w:r w:rsidRPr="0055526C">
          <w:rPr>
            <w:rFonts w:ascii="Calibri" w:eastAsia="Times New Roman" w:hAnsi="Calibri" w:cs="Calibri"/>
            <w:i/>
            <w:color w:val="0000FF"/>
            <w:u w:val="single"/>
            <w:lang w:eastAsia="it-IT"/>
          </w:rPr>
          <w:t>www.garanteprivacy.it</w:t>
        </w:r>
      </w:hyperlink>
    </w:p>
    <w:p w14:paraId="073E9CBA" w14:textId="7FF825DD" w:rsidR="007C37AC" w:rsidRPr="003951EB" w:rsidRDefault="007C37AC" w:rsidP="00C7421C">
      <w:pPr>
        <w:spacing w:after="0" w:line="240" w:lineRule="auto"/>
        <w:jc w:val="both"/>
        <w:rPr>
          <w:rFonts w:ascii="Calibri" w:hAnsi="Calibri" w:cs="Calibri"/>
          <w:b/>
        </w:rPr>
      </w:pPr>
    </w:p>
    <w:sectPr w:rsidR="007C37AC" w:rsidRPr="003951EB" w:rsidSect="000F72CD">
      <w:footerReference w:type="default" r:id="rId11"/>
      <w:headerReference w:type="first" r:id="rId12"/>
      <w:pgSz w:w="11906" w:h="16838"/>
      <w:pgMar w:top="1418" w:right="1134" w:bottom="1134" w:left="1134" w:header="709"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4C222" w14:textId="77777777" w:rsidR="006A6AEE" w:rsidRDefault="006A6AEE" w:rsidP="00872143">
      <w:pPr>
        <w:spacing w:after="0" w:line="240" w:lineRule="auto"/>
      </w:pPr>
      <w:r>
        <w:separator/>
      </w:r>
    </w:p>
  </w:endnote>
  <w:endnote w:type="continuationSeparator" w:id="0">
    <w:p w14:paraId="4AB35D32" w14:textId="77777777" w:rsidR="006A6AEE" w:rsidRDefault="006A6AEE" w:rsidP="008721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0355483"/>
      <w:docPartObj>
        <w:docPartGallery w:val="Page Numbers (Bottom of Page)"/>
        <w:docPartUnique/>
      </w:docPartObj>
    </w:sdtPr>
    <w:sdtEndPr/>
    <w:sdtContent>
      <w:p w14:paraId="4816AC9B" w14:textId="22BBE468" w:rsidR="00877000" w:rsidRDefault="00877000">
        <w:pPr>
          <w:pStyle w:val="Pidipagina"/>
          <w:jc w:val="center"/>
        </w:pPr>
        <w:r>
          <w:fldChar w:fldCharType="begin"/>
        </w:r>
        <w:r>
          <w:instrText>PAGE   \* MERGEFORMAT</w:instrText>
        </w:r>
        <w:r>
          <w:fldChar w:fldCharType="separate"/>
        </w:r>
        <w:r w:rsidR="007511D1">
          <w:rPr>
            <w:noProof/>
          </w:rPr>
          <w:t>2</w:t>
        </w:r>
        <w:r>
          <w:fldChar w:fldCharType="end"/>
        </w:r>
      </w:p>
    </w:sdtContent>
  </w:sdt>
  <w:p w14:paraId="28236858" w14:textId="77777777" w:rsidR="00B44878" w:rsidRDefault="00B4487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17543C" w14:textId="77777777" w:rsidR="006A6AEE" w:rsidRDefault="006A6AEE" w:rsidP="00872143">
      <w:pPr>
        <w:spacing w:after="0" w:line="240" w:lineRule="auto"/>
      </w:pPr>
      <w:r>
        <w:separator/>
      </w:r>
    </w:p>
  </w:footnote>
  <w:footnote w:type="continuationSeparator" w:id="0">
    <w:p w14:paraId="58400857" w14:textId="77777777" w:rsidR="006A6AEE" w:rsidRDefault="006A6AEE" w:rsidP="00872143">
      <w:pPr>
        <w:spacing w:after="0" w:line="240" w:lineRule="auto"/>
      </w:pPr>
      <w:r>
        <w:continuationSeparator/>
      </w:r>
    </w:p>
  </w:footnote>
  <w:footnote w:id="1">
    <w:p w14:paraId="6C9B182B" w14:textId="77777777" w:rsidR="00872143" w:rsidRPr="00E5275F" w:rsidRDefault="00872143" w:rsidP="00872143">
      <w:pPr>
        <w:pStyle w:val="Testonotaapidipagina"/>
        <w:rPr>
          <w:rFonts w:ascii="Calibri" w:hAnsi="Calibri" w:cs="Calibri"/>
          <w:sz w:val="22"/>
          <w:szCs w:val="22"/>
        </w:rPr>
      </w:pPr>
      <w:r w:rsidRPr="000F72CD">
        <w:rPr>
          <w:rStyle w:val="Rimandonotaapidipagina"/>
          <w:rFonts w:ascii="Calibri" w:hAnsi="Calibri" w:cs="Calibri"/>
          <w:sz w:val="22"/>
          <w:szCs w:val="22"/>
        </w:rPr>
        <w:footnoteRef/>
      </w:r>
      <w:r w:rsidRPr="000F72CD">
        <w:rPr>
          <w:rFonts w:ascii="Calibri" w:hAnsi="Calibri" w:cs="Calibri"/>
          <w:sz w:val="22"/>
          <w:szCs w:val="22"/>
        </w:rPr>
        <w:t xml:space="preserve"> Il numero REA deve riferirsi all’unità locale per la quale viene presentata la domanda.</w:t>
      </w:r>
    </w:p>
  </w:footnote>
  <w:footnote w:id="2">
    <w:p w14:paraId="7F447AA4" w14:textId="77777777" w:rsidR="00872143" w:rsidRPr="00E5275F" w:rsidRDefault="00872143" w:rsidP="00872143">
      <w:pPr>
        <w:pStyle w:val="Testonotaapidipagina"/>
        <w:rPr>
          <w:rFonts w:ascii="Calibri" w:hAnsi="Calibri" w:cs="Calibri"/>
          <w:sz w:val="22"/>
          <w:szCs w:val="22"/>
        </w:rPr>
      </w:pPr>
      <w:r w:rsidRPr="00E5275F">
        <w:rPr>
          <w:rStyle w:val="Rimandonotaapidipagina"/>
          <w:rFonts w:ascii="Calibri" w:hAnsi="Calibri" w:cs="Calibri"/>
          <w:sz w:val="22"/>
          <w:szCs w:val="22"/>
        </w:rPr>
        <w:footnoteRef/>
      </w:r>
      <w:r w:rsidRPr="00E5275F">
        <w:rPr>
          <w:rFonts w:ascii="Calibri" w:hAnsi="Calibri" w:cs="Calibri"/>
          <w:sz w:val="22"/>
          <w:szCs w:val="22"/>
        </w:rPr>
        <w:t xml:space="preserve"> L’IBAN deve essere intestato all’impresa per la quale viene presentata la domanda.</w:t>
      </w:r>
    </w:p>
  </w:footnote>
  <w:footnote w:id="3">
    <w:p w14:paraId="65036D09" w14:textId="6E9B04F2" w:rsidR="000F72CD" w:rsidRPr="00845F50" w:rsidRDefault="000F72CD" w:rsidP="000F72CD">
      <w:pPr>
        <w:pStyle w:val="Testonotaapidipagina"/>
        <w:jc w:val="both"/>
        <w:rPr>
          <w:b/>
          <w:bCs/>
        </w:rPr>
      </w:pPr>
      <w:r w:rsidRPr="00845F50">
        <w:rPr>
          <w:rStyle w:val="Rimandonotaapidipagina"/>
          <w:b/>
          <w:bCs/>
        </w:rPr>
        <w:t>*</w:t>
      </w:r>
      <w:r w:rsidRPr="00845F50">
        <w:rPr>
          <w:b/>
          <w:bCs/>
        </w:rPr>
        <w:t xml:space="preserve"> </w:t>
      </w:r>
      <w:r w:rsidRPr="00845F50">
        <w:rPr>
          <w:rFonts w:ascii="Calibri" w:hAnsi="Calibri" w:cs="Calibri"/>
          <w:b/>
          <w:bCs/>
          <w:sz w:val="22"/>
          <w:szCs w:val="22"/>
        </w:rPr>
        <w:t xml:space="preserve">Per le società di capitali inserire il valore riportato nella riga A1 del conto economico dell’anno di riferimento. Per le imprese esercitate in forma diversa </w:t>
      </w:r>
      <w:r w:rsidR="00716446" w:rsidRPr="00845F50">
        <w:rPr>
          <w:rFonts w:ascii="Calibri" w:hAnsi="Calibri" w:cs="Calibri"/>
          <w:b/>
          <w:bCs/>
          <w:sz w:val="22"/>
          <w:szCs w:val="22"/>
        </w:rPr>
        <w:t>dalla società di capitali allegare idonea documentazione fiscale dalla quale si evincano le voci riportate.</w:t>
      </w:r>
    </w:p>
  </w:footnote>
  <w:footnote w:id="4">
    <w:p w14:paraId="4E9F7841" w14:textId="6E368E1B" w:rsidR="000F72CD" w:rsidRDefault="000F72CD" w:rsidP="000F72CD">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1"/>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ella Loghi "/>
    </w:tblPr>
    <w:tblGrid>
      <w:gridCol w:w="4438"/>
      <w:gridCol w:w="269"/>
      <w:gridCol w:w="4931"/>
    </w:tblGrid>
    <w:tr w:rsidR="00E91905" w14:paraId="7D9D2D3B" w14:textId="77777777" w:rsidTr="003951EB">
      <w:trPr>
        <w:trHeight w:val="1449"/>
        <w:jc w:val="center"/>
      </w:trPr>
      <w:tc>
        <w:tcPr>
          <w:tcW w:w="4840" w:type="dxa"/>
          <w:vAlign w:val="center"/>
        </w:tcPr>
        <w:p w14:paraId="5DF20DF2" w14:textId="354680D9" w:rsidR="00E91905" w:rsidRPr="00F7759D" w:rsidRDefault="00E91905" w:rsidP="003951EB">
          <w:pPr>
            <w:pStyle w:val="Intestazione"/>
          </w:pPr>
          <w:r>
            <w:rPr>
              <w:noProof/>
              <w:lang w:eastAsia="it-IT"/>
            </w:rPr>
            <w:drawing>
              <wp:inline distT="0" distB="0" distL="0" distR="0" wp14:anchorId="6CC9CF9C" wp14:editId="152E7827">
                <wp:extent cx="1856195" cy="504000"/>
                <wp:effectExtent l="0" t="0" r="0" b="0"/>
                <wp:docPr id="4" name="Immagine 4" descr="Regione Laz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Immagine 292" descr="Regione Laz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6195" cy="504000"/>
                        </a:xfrm>
                        <a:prstGeom prst="rect">
                          <a:avLst/>
                        </a:prstGeom>
                        <a:noFill/>
                        <a:ln>
                          <a:noFill/>
                        </a:ln>
                      </pic:spPr>
                    </pic:pic>
                  </a:graphicData>
                </a:graphic>
              </wp:inline>
            </w:drawing>
          </w:r>
        </w:p>
      </w:tc>
      <w:tc>
        <w:tcPr>
          <w:tcW w:w="284" w:type="dxa"/>
          <w:vAlign w:val="center"/>
        </w:tcPr>
        <w:p w14:paraId="2A0DD422" w14:textId="716894F9" w:rsidR="00E91905" w:rsidRPr="00F7759D" w:rsidRDefault="00E91905" w:rsidP="00A52D96">
          <w:pPr>
            <w:pStyle w:val="Intestazione"/>
            <w:ind w:left="-122" w:firstLine="6"/>
            <w:jc w:val="center"/>
          </w:pPr>
        </w:p>
      </w:tc>
      <w:tc>
        <w:tcPr>
          <w:tcW w:w="5340" w:type="dxa"/>
          <w:vAlign w:val="center"/>
        </w:tcPr>
        <w:p w14:paraId="6F8FE04F" w14:textId="34DE2D6A" w:rsidR="00E91905" w:rsidRPr="00F7759D" w:rsidRDefault="003951EB" w:rsidP="003951EB">
          <w:pPr>
            <w:pStyle w:val="Intestazione"/>
            <w:jc w:val="right"/>
          </w:pPr>
          <w:r>
            <w:rPr>
              <w:noProof/>
            </w:rPr>
            <w:drawing>
              <wp:inline distT="0" distB="0" distL="0" distR="0" wp14:anchorId="022B097E" wp14:editId="7B5D7667">
                <wp:extent cx="2156544" cy="6480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56544" cy="648000"/>
                        </a:xfrm>
                        <a:prstGeom prst="rect">
                          <a:avLst/>
                        </a:prstGeom>
                        <a:noFill/>
                        <a:ln>
                          <a:noFill/>
                        </a:ln>
                      </pic:spPr>
                    </pic:pic>
                  </a:graphicData>
                </a:graphic>
              </wp:inline>
            </w:drawing>
          </w:r>
        </w:p>
      </w:tc>
    </w:tr>
  </w:tbl>
  <w:p w14:paraId="7B323084" w14:textId="77777777" w:rsidR="00A52D96" w:rsidRDefault="00A52D96" w:rsidP="006B101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74287"/>
    <w:multiLevelType w:val="hybridMultilevel"/>
    <w:tmpl w:val="FCD0551A"/>
    <w:lvl w:ilvl="0" w:tplc="F712EDF4">
      <w:start w:val="1"/>
      <w:numFmt w:val="bullet"/>
      <w:lvlText w:val="o"/>
      <w:lvlJc w:val="left"/>
      <w:pPr>
        <w:ind w:left="1285" w:hanging="360"/>
      </w:pPr>
      <w:rPr>
        <w:rFonts w:ascii="Courier New" w:hAnsi="Courier New" w:hint="default"/>
        <w:sz w:val="28"/>
      </w:rPr>
    </w:lvl>
    <w:lvl w:ilvl="1" w:tplc="04100003" w:tentative="1">
      <w:start w:val="1"/>
      <w:numFmt w:val="bullet"/>
      <w:lvlText w:val="o"/>
      <w:lvlJc w:val="left"/>
      <w:pPr>
        <w:ind w:left="2005" w:hanging="360"/>
      </w:pPr>
      <w:rPr>
        <w:rFonts w:ascii="Courier New" w:hAnsi="Courier New" w:cs="Courier New" w:hint="default"/>
      </w:rPr>
    </w:lvl>
    <w:lvl w:ilvl="2" w:tplc="04100005" w:tentative="1">
      <w:start w:val="1"/>
      <w:numFmt w:val="bullet"/>
      <w:lvlText w:val=""/>
      <w:lvlJc w:val="left"/>
      <w:pPr>
        <w:ind w:left="2725" w:hanging="360"/>
      </w:pPr>
      <w:rPr>
        <w:rFonts w:ascii="Wingdings" w:hAnsi="Wingdings" w:hint="default"/>
      </w:rPr>
    </w:lvl>
    <w:lvl w:ilvl="3" w:tplc="04100001" w:tentative="1">
      <w:start w:val="1"/>
      <w:numFmt w:val="bullet"/>
      <w:lvlText w:val=""/>
      <w:lvlJc w:val="left"/>
      <w:pPr>
        <w:ind w:left="3445" w:hanging="360"/>
      </w:pPr>
      <w:rPr>
        <w:rFonts w:ascii="Symbol" w:hAnsi="Symbol" w:hint="default"/>
      </w:rPr>
    </w:lvl>
    <w:lvl w:ilvl="4" w:tplc="04100003" w:tentative="1">
      <w:start w:val="1"/>
      <w:numFmt w:val="bullet"/>
      <w:lvlText w:val="o"/>
      <w:lvlJc w:val="left"/>
      <w:pPr>
        <w:ind w:left="4165" w:hanging="360"/>
      </w:pPr>
      <w:rPr>
        <w:rFonts w:ascii="Courier New" w:hAnsi="Courier New" w:cs="Courier New" w:hint="default"/>
      </w:rPr>
    </w:lvl>
    <w:lvl w:ilvl="5" w:tplc="04100005" w:tentative="1">
      <w:start w:val="1"/>
      <w:numFmt w:val="bullet"/>
      <w:lvlText w:val=""/>
      <w:lvlJc w:val="left"/>
      <w:pPr>
        <w:ind w:left="4885" w:hanging="360"/>
      </w:pPr>
      <w:rPr>
        <w:rFonts w:ascii="Wingdings" w:hAnsi="Wingdings" w:hint="default"/>
      </w:rPr>
    </w:lvl>
    <w:lvl w:ilvl="6" w:tplc="04100001" w:tentative="1">
      <w:start w:val="1"/>
      <w:numFmt w:val="bullet"/>
      <w:lvlText w:val=""/>
      <w:lvlJc w:val="left"/>
      <w:pPr>
        <w:ind w:left="5605" w:hanging="360"/>
      </w:pPr>
      <w:rPr>
        <w:rFonts w:ascii="Symbol" w:hAnsi="Symbol" w:hint="default"/>
      </w:rPr>
    </w:lvl>
    <w:lvl w:ilvl="7" w:tplc="04100003" w:tentative="1">
      <w:start w:val="1"/>
      <w:numFmt w:val="bullet"/>
      <w:lvlText w:val="o"/>
      <w:lvlJc w:val="left"/>
      <w:pPr>
        <w:ind w:left="6325" w:hanging="360"/>
      </w:pPr>
      <w:rPr>
        <w:rFonts w:ascii="Courier New" w:hAnsi="Courier New" w:cs="Courier New" w:hint="default"/>
      </w:rPr>
    </w:lvl>
    <w:lvl w:ilvl="8" w:tplc="04100005" w:tentative="1">
      <w:start w:val="1"/>
      <w:numFmt w:val="bullet"/>
      <w:lvlText w:val=""/>
      <w:lvlJc w:val="left"/>
      <w:pPr>
        <w:ind w:left="7045" w:hanging="360"/>
      </w:pPr>
      <w:rPr>
        <w:rFonts w:ascii="Wingdings" w:hAnsi="Wingdings" w:hint="default"/>
      </w:rPr>
    </w:lvl>
  </w:abstractNum>
  <w:abstractNum w:abstractNumId="1" w15:restartNumberingAfterBreak="0">
    <w:nsid w:val="0F862D5C"/>
    <w:multiLevelType w:val="hybridMultilevel"/>
    <w:tmpl w:val="3694386C"/>
    <w:lvl w:ilvl="0" w:tplc="1096CC84">
      <w:start w:val="1"/>
      <w:numFmt w:val="lowerLetter"/>
      <w:lvlText w:val="%1)"/>
      <w:lvlJc w:val="left"/>
      <w:pPr>
        <w:ind w:left="1146" w:hanging="360"/>
      </w:pPr>
      <w:rPr>
        <w:b w:val="0"/>
        <w:strike w:val="0"/>
      </w:rPr>
    </w:lvl>
    <w:lvl w:ilvl="1" w:tplc="04100019" w:tentative="1">
      <w:start w:val="1"/>
      <w:numFmt w:val="lowerLetter"/>
      <w:lvlText w:val="%2."/>
      <w:lvlJc w:val="left"/>
      <w:pPr>
        <w:ind w:left="1866" w:hanging="360"/>
      </w:pPr>
    </w:lvl>
    <w:lvl w:ilvl="2" w:tplc="0410001B" w:tentative="1">
      <w:start w:val="1"/>
      <w:numFmt w:val="lowerRoman"/>
      <w:lvlText w:val="%3."/>
      <w:lvlJc w:val="right"/>
      <w:pPr>
        <w:ind w:left="2586" w:hanging="180"/>
      </w:pPr>
    </w:lvl>
    <w:lvl w:ilvl="3" w:tplc="0410000F" w:tentative="1">
      <w:start w:val="1"/>
      <w:numFmt w:val="decimal"/>
      <w:lvlText w:val="%4."/>
      <w:lvlJc w:val="left"/>
      <w:pPr>
        <w:ind w:left="3306" w:hanging="360"/>
      </w:pPr>
    </w:lvl>
    <w:lvl w:ilvl="4" w:tplc="04100019" w:tentative="1">
      <w:start w:val="1"/>
      <w:numFmt w:val="lowerLetter"/>
      <w:lvlText w:val="%5."/>
      <w:lvlJc w:val="left"/>
      <w:pPr>
        <w:ind w:left="4026" w:hanging="360"/>
      </w:pPr>
    </w:lvl>
    <w:lvl w:ilvl="5" w:tplc="0410001B" w:tentative="1">
      <w:start w:val="1"/>
      <w:numFmt w:val="lowerRoman"/>
      <w:lvlText w:val="%6."/>
      <w:lvlJc w:val="right"/>
      <w:pPr>
        <w:ind w:left="4746" w:hanging="180"/>
      </w:pPr>
    </w:lvl>
    <w:lvl w:ilvl="6" w:tplc="0410000F" w:tentative="1">
      <w:start w:val="1"/>
      <w:numFmt w:val="decimal"/>
      <w:lvlText w:val="%7."/>
      <w:lvlJc w:val="left"/>
      <w:pPr>
        <w:ind w:left="5466" w:hanging="360"/>
      </w:pPr>
    </w:lvl>
    <w:lvl w:ilvl="7" w:tplc="04100019" w:tentative="1">
      <w:start w:val="1"/>
      <w:numFmt w:val="lowerLetter"/>
      <w:lvlText w:val="%8."/>
      <w:lvlJc w:val="left"/>
      <w:pPr>
        <w:ind w:left="6186" w:hanging="360"/>
      </w:pPr>
    </w:lvl>
    <w:lvl w:ilvl="8" w:tplc="0410001B" w:tentative="1">
      <w:start w:val="1"/>
      <w:numFmt w:val="lowerRoman"/>
      <w:lvlText w:val="%9."/>
      <w:lvlJc w:val="right"/>
      <w:pPr>
        <w:ind w:left="6906" w:hanging="180"/>
      </w:pPr>
    </w:lvl>
  </w:abstractNum>
  <w:abstractNum w:abstractNumId="2" w15:restartNumberingAfterBreak="0">
    <w:nsid w:val="2CFA1BB7"/>
    <w:multiLevelType w:val="hybridMultilevel"/>
    <w:tmpl w:val="90F6B6EA"/>
    <w:lvl w:ilvl="0" w:tplc="04F80A32">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EA5356D"/>
    <w:multiLevelType w:val="hybridMultilevel"/>
    <w:tmpl w:val="6F0EF89A"/>
    <w:numStyleLink w:val="Stileimportato8"/>
  </w:abstractNum>
  <w:abstractNum w:abstractNumId="4" w15:restartNumberingAfterBreak="0">
    <w:nsid w:val="33DB0806"/>
    <w:multiLevelType w:val="multilevel"/>
    <w:tmpl w:val="42B470CE"/>
    <w:lvl w:ilvl="0">
      <w:start w:val="1"/>
      <w:numFmt w:val="lowerLetter"/>
      <w:lvlText w:val="%1)"/>
      <w:lvlJc w:val="left"/>
      <w:pPr>
        <w:tabs>
          <w:tab w:val="num" w:pos="720"/>
        </w:tabs>
        <w:ind w:left="720" w:hanging="360"/>
      </w:pPr>
      <w:rPr>
        <w:rFonts w:asciiTheme="minorHAnsi" w:hAnsiTheme="minorHAnsi" w:cstheme="minorHAnsi" w:hint="default"/>
        <w:sz w:val="24"/>
        <w:szCs w:val="24"/>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99D05BC"/>
    <w:multiLevelType w:val="hybridMultilevel"/>
    <w:tmpl w:val="49D4A382"/>
    <w:styleLink w:val="Stileimportato6"/>
    <w:lvl w:ilvl="0" w:tplc="41AE2710">
      <w:start w:val="1"/>
      <w:numFmt w:val="lowerLetter"/>
      <w:lvlText w:val="%1)"/>
      <w:lvlJc w:val="left"/>
      <w:pPr>
        <w:ind w:left="92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2DA30F6">
      <w:start w:val="1"/>
      <w:numFmt w:val="lowerLetter"/>
      <w:lvlText w:val="%2)"/>
      <w:lvlJc w:val="left"/>
      <w:pPr>
        <w:ind w:left="10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96875B2">
      <w:start w:val="1"/>
      <w:numFmt w:val="lowerLetter"/>
      <w:lvlText w:val="%3)"/>
      <w:lvlJc w:val="left"/>
      <w:pPr>
        <w:ind w:left="18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A7E50D0">
      <w:start w:val="1"/>
      <w:numFmt w:val="lowerLetter"/>
      <w:lvlText w:val="%4)"/>
      <w:lvlJc w:val="left"/>
      <w:pPr>
        <w:ind w:left="25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B68D258">
      <w:start w:val="1"/>
      <w:numFmt w:val="lowerLetter"/>
      <w:lvlText w:val="%5)"/>
      <w:lvlJc w:val="left"/>
      <w:pPr>
        <w:ind w:left="32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C8E7056">
      <w:start w:val="1"/>
      <w:numFmt w:val="lowerLetter"/>
      <w:lvlText w:val="%6)"/>
      <w:lvlJc w:val="left"/>
      <w:pPr>
        <w:ind w:left="39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AA0E020">
      <w:start w:val="1"/>
      <w:numFmt w:val="lowerLetter"/>
      <w:lvlText w:val="%7)"/>
      <w:lvlJc w:val="left"/>
      <w:pPr>
        <w:ind w:left="46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BC2DB88">
      <w:start w:val="1"/>
      <w:numFmt w:val="lowerLetter"/>
      <w:lvlText w:val="%8)"/>
      <w:lvlJc w:val="left"/>
      <w:pPr>
        <w:ind w:left="54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45635FA">
      <w:start w:val="1"/>
      <w:numFmt w:val="lowerLetter"/>
      <w:lvlText w:val="%9)"/>
      <w:lvlJc w:val="left"/>
      <w:pPr>
        <w:ind w:left="61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3B3B180A"/>
    <w:multiLevelType w:val="hybridMultilevel"/>
    <w:tmpl w:val="EC4CC42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E6723"/>
    <w:multiLevelType w:val="hybridMultilevel"/>
    <w:tmpl w:val="A90813C4"/>
    <w:lvl w:ilvl="0" w:tplc="35821E12">
      <w:start w:val="1"/>
      <w:numFmt w:val="decimal"/>
      <w:lvlText w:val="%1."/>
      <w:lvlJc w:val="left"/>
      <w:pPr>
        <w:ind w:left="360" w:hanging="360"/>
      </w:pPr>
      <w:rPr>
        <w:rFonts w:hint="default"/>
        <w:b w:val="0"/>
        <w:sz w:val="22"/>
        <w:szCs w:val="22"/>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4ADF14F2"/>
    <w:multiLevelType w:val="hybridMultilevel"/>
    <w:tmpl w:val="6F0EF89A"/>
    <w:styleLink w:val="Stileimportato8"/>
    <w:lvl w:ilvl="0" w:tplc="C4348532">
      <w:start w:val="1"/>
      <w:numFmt w:val="lowerLetter"/>
      <w:lvlText w:val="%1)"/>
      <w:lvlJc w:val="left"/>
      <w:pPr>
        <w:ind w:left="92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0F4A67C">
      <w:start w:val="1"/>
      <w:numFmt w:val="lowerLetter"/>
      <w:lvlText w:val="%2)"/>
      <w:lvlJc w:val="left"/>
      <w:pPr>
        <w:ind w:left="10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FA05458">
      <w:start w:val="1"/>
      <w:numFmt w:val="lowerLetter"/>
      <w:lvlText w:val="%3)"/>
      <w:lvlJc w:val="left"/>
      <w:pPr>
        <w:ind w:left="18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D021624">
      <w:start w:val="1"/>
      <w:numFmt w:val="lowerLetter"/>
      <w:lvlText w:val="%4)"/>
      <w:lvlJc w:val="left"/>
      <w:pPr>
        <w:ind w:left="25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0CA9450">
      <w:start w:val="1"/>
      <w:numFmt w:val="lowerLetter"/>
      <w:lvlText w:val="%5)"/>
      <w:lvlJc w:val="left"/>
      <w:pPr>
        <w:ind w:left="32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2B66B8E">
      <w:start w:val="1"/>
      <w:numFmt w:val="lowerLetter"/>
      <w:lvlText w:val="%6)"/>
      <w:lvlJc w:val="left"/>
      <w:pPr>
        <w:ind w:left="39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1389FA0">
      <w:start w:val="1"/>
      <w:numFmt w:val="lowerLetter"/>
      <w:lvlText w:val="%7)"/>
      <w:lvlJc w:val="left"/>
      <w:pPr>
        <w:ind w:left="46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92A6E64">
      <w:start w:val="1"/>
      <w:numFmt w:val="lowerLetter"/>
      <w:lvlText w:val="%8)"/>
      <w:lvlJc w:val="left"/>
      <w:pPr>
        <w:ind w:left="54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AF6E44E">
      <w:start w:val="1"/>
      <w:numFmt w:val="lowerLetter"/>
      <w:lvlText w:val="%9)"/>
      <w:lvlJc w:val="left"/>
      <w:pPr>
        <w:ind w:left="61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573837DE"/>
    <w:multiLevelType w:val="hybridMultilevel"/>
    <w:tmpl w:val="49D4A382"/>
    <w:numStyleLink w:val="Stileimportato6"/>
  </w:abstractNum>
  <w:abstractNum w:abstractNumId="10" w15:restartNumberingAfterBreak="0">
    <w:nsid w:val="71243D54"/>
    <w:multiLevelType w:val="hybridMultilevel"/>
    <w:tmpl w:val="B1966368"/>
    <w:lvl w:ilvl="0" w:tplc="BBC6373E">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76945A4"/>
    <w:multiLevelType w:val="hybridMultilevel"/>
    <w:tmpl w:val="C08EA054"/>
    <w:lvl w:ilvl="0" w:tplc="5E624396">
      <w:start w:val="1"/>
      <w:numFmt w:val="bullet"/>
      <w:lvlText w:val="−"/>
      <w:lvlJc w:val="left"/>
      <w:pPr>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83E46B4"/>
    <w:multiLevelType w:val="hybridMultilevel"/>
    <w:tmpl w:val="944488EE"/>
    <w:lvl w:ilvl="0" w:tplc="BC1C1204">
      <w:start w:val="1"/>
      <w:numFmt w:val="lowerLetter"/>
      <w:lvlText w:val="%1)"/>
      <w:lvlJc w:val="left"/>
      <w:pPr>
        <w:ind w:left="1353" w:hanging="360"/>
      </w:pPr>
      <w:rPr>
        <w:rFonts w:hint="default"/>
        <w:sz w:val="24"/>
        <w:szCs w:val="24"/>
      </w:rPr>
    </w:lvl>
    <w:lvl w:ilvl="1" w:tplc="04100019" w:tentative="1">
      <w:start w:val="1"/>
      <w:numFmt w:val="lowerLetter"/>
      <w:lvlText w:val="%2."/>
      <w:lvlJc w:val="left"/>
      <w:pPr>
        <w:ind w:left="2073" w:hanging="360"/>
      </w:pPr>
    </w:lvl>
    <w:lvl w:ilvl="2" w:tplc="0410001B" w:tentative="1">
      <w:start w:val="1"/>
      <w:numFmt w:val="lowerRoman"/>
      <w:lvlText w:val="%3."/>
      <w:lvlJc w:val="right"/>
      <w:pPr>
        <w:ind w:left="2793" w:hanging="180"/>
      </w:pPr>
    </w:lvl>
    <w:lvl w:ilvl="3" w:tplc="0410000F" w:tentative="1">
      <w:start w:val="1"/>
      <w:numFmt w:val="decimal"/>
      <w:lvlText w:val="%4."/>
      <w:lvlJc w:val="left"/>
      <w:pPr>
        <w:ind w:left="3513" w:hanging="360"/>
      </w:pPr>
    </w:lvl>
    <w:lvl w:ilvl="4" w:tplc="04100019" w:tentative="1">
      <w:start w:val="1"/>
      <w:numFmt w:val="lowerLetter"/>
      <w:lvlText w:val="%5."/>
      <w:lvlJc w:val="left"/>
      <w:pPr>
        <w:ind w:left="4233" w:hanging="360"/>
      </w:pPr>
    </w:lvl>
    <w:lvl w:ilvl="5" w:tplc="0410001B" w:tentative="1">
      <w:start w:val="1"/>
      <w:numFmt w:val="lowerRoman"/>
      <w:lvlText w:val="%6."/>
      <w:lvlJc w:val="right"/>
      <w:pPr>
        <w:ind w:left="4953" w:hanging="180"/>
      </w:pPr>
    </w:lvl>
    <w:lvl w:ilvl="6" w:tplc="0410000F" w:tentative="1">
      <w:start w:val="1"/>
      <w:numFmt w:val="decimal"/>
      <w:lvlText w:val="%7."/>
      <w:lvlJc w:val="left"/>
      <w:pPr>
        <w:ind w:left="5673" w:hanging="360"/>
      </w:pPr>
    </w:lvl>
    <w:lvl w:ilvl="7" w:tplc="04100019" w:tentative="1">
      <w:start w:val="1"/>
      <w:numFmt w:val="lowerLetter"/>
      <w:lvlText w:val="%8."/>
      <w:lvlJc w:val="left"/>
      <w:pPr>
        <w:ind w:left="6393" w:hanging="360"/>
      </w:pPr>
    </w:lvl>
    <w:lvl w:ilvl="8" w:tplc="0410001B" w:tentative="1">
      <w:start w:val="1"/>
      <w:numFmt w:val="lowerRoman"/>
      <w:lvlText w:val="%9."/>
      <w:lvlJc w:val="right"/>
      <w:pPr>
        <w:ind w:left="7113" w:hanging="180"/>
      </w:pPr>
    </w:lvl>
  </w:abstractNum>
  <w:abstractNum w:abstractNumId="13" w15:restartNumberingAfterBreak="0">
    <w:nsid w:val="79BE5057"/>
    <w:multiLevelType w:val="hybridMultilevel"/>
    <w:tmpl w:val="2B142BB4"/>
    <w:lvl w:ilvl="0" w:tplc="EDFA1C74">
      <w:start w:val="1"/>
      <w:numFmt w:val="decimal"/>
      <w:lvlText w:val="%1."/>
      <w:lvlJc w:val="left"/>
      <w:pPr>
        <w:ind w:left="644" w:hanging="360"/>
      </w:pPr>
      <w:rPr>
        <w:rFonts w:hint="default"/>
        <w:b w:val="0"/>
        <w:bCs/>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03976862">
    <w:abstractNumId w:val="13"/>
  </w:num>
  <w:num w:numId="2" w16cid:durableId="949094089">
    <w:abstractNumId w:val="6"/>
  </w:num>
  <w:num w:numId="3" w16cid:durableId="1350256070">
    <w:abstractNumId w:val="4"/>
    <w:lvlOverride w:ilvl="0">
      <w:startOverride w:val="1"/>
    </w:lvlOverride>
    <w:lvlOverride w:ilvl="1"/>
    <w:lvlOverride w:ilvl="2"/>
    <w:lvlOverride w:ilvl="3"/>
    <w:lvlOverride w:ilvl="4"/>
    <w:lvlOverride w:ilvl="5"/>
    <w:lvlOverride w:ilvl="6"/>
    <w:lvlOverride w:ilvl="7"/>
    <w:lvlOverride w:ilvl="8"/>
  </w:num>
  <w:num w:numId="4" w16cid:durableId="2087070398">
    <w:abstractNumId w:val="5"/>
  </w:num>
  <w:num w:numId="5" w16cid:durableId="1210844927">
    <w:abstractNumId w:val="9"/>
  </w:num>
  <w:num w:numId="6" w16cid:durableId="1444492082">
    <w:abstractNumId w:val="9"/>
    <w:lvlOverride w:ilvl="0">
      <w:lvl w:ilvl="0" w:tplc="3E5827BA">
        <w:start w:val="1"/>
        <w:numFmt w:val="lowerLetter"/>
        <w:lvlText w:val="%1)"/>
        <w:lvlJc w:val="left"/>
        <w:pPr>
          <w:ind w:left="92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8A100B86">
        <w:start w:val="1"/>
        <w:numFmt w:val="lowerLetter"/>
        <w:lvlText w:val="%2)"/>
        <w:lvlJc w:val="left"/>
        <w:pPr>
          <w:ind w:left="107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5C580488">
        <w:start w:val="1"/>
        <w:numFmt w:val="lowerLetter"/>
        <w:lvlText w:val="%3)"/>
        <w:lvlJc w:val="left"/>
        <w:pPr>
          <w:ind w:left="179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3C70F59E">
        <w:start w:val="1"/>
        <w:numFmt w:val="lowerLetter"/>
        <w:lvlText w:val="%4)"/>
        <w:lvlJc w:val="left"/>
        <w:pPr>
          <w:ind w:left="251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07278DA">
        <w:start w:val="1"/>
        <w:numFmt w:val="lowerLetter"/>
        <w:lvlText w:val="%5)"/>
        <w:lvlJc w:val="left"/>
        <w:pPr>
          <w:ind w:left="323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5F00CF6">
        <w:start w:val="1"/>
        <w:numFmt w:val="lowerLetter"/>
        <w:lvlText w:val="%6)"/>
        <w:lvlJc w:val="left"/>
        <w:pPr>
          <w:ind w:left="395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8564E99A">
        <w:start w:val="1"/>
        <w:numFmt w:val="lowerLetter"/>
        <w:lvlText w:val="%7)"/>
        <w:lvlJc w:val="left"/>
        <w:pPr>
          <w:ind w:left="467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48ECEDA4">
        <w:start w:val="1"/>
        <w:numFmt w:val="lowerLetter"/>
        <w:lvlText w:val="%8)"/>
        <w:lvlJc w:val="left"/>
        <w:pPr>
          <w:ind w:left="539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4D82096C">
        <w:start w:val="1"/>
        <w:numFmt w:val="lowerLetter"/>
        <w:lvlText w:val="%9)"/>
        <w:lvlJc w:val="left"/>
        <w:pPr>
          <w:ind w:left="6116" w:hanging="35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 w16cid:durableId="135953877">
    <w:abstractNumId w:val="8"/>
  </w:num>
  <w:num w:numId="8" w16cid:durableId="2051802649">
    <w:abstractNumId w:val="3"/>
  </w:num>
  <w:num w:numId="9" w16cid:durableId="1301807602">
    <w:abstractNumId w:val="1"/>
  </w:num>
  <w:num w:numId="10" w16cid:durableId="363873992">
    <w:abstractNumId w:val="11"/>
  </w:num>
  <w:num w:numId="11" w16cid:durableId="273632383">
    <w:abstractNumId w:val="10"/>
  </w:num>
  <w:num w:numId="12" w16cid:durableId="2037651755">
    <w:abstractNumId w:val="2"/>
  </w:num>
  <w:num w:numId="13" w16cid:durableId="1831169104">
    <w:abstractNumId w:val="7"/>
  </w:num>
  <w:num w:numId="14" w16cid:durableId="2044865351">
    <w:abstractNumId w:val="12"/>
  </w:num>
  <w:num w:numId="15" w16cid:durableId="18732242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B03"/>
    <w:rsid w:val="00005CB4"/>
    <w:rsid w:val="00013F07"/>
    <w:rsid w:val="00022DE3"/>
    <w:rsid w:val="00035317"/>
    <w:rsid w:val="000417CC"/>
    <w:rsid w:val="00064F21"/>
    <w:rsid w:val="000675F0"/>
    <w:rsid w:val="00091B25"/>
    <w:rsid w:val="000959AD"/>
    <w:rsid w:val="000D06AF"/>
    <w:rsid w:val="000D11E4"/>
    <w:rsid w:val="000F72CD"/>
    <w:rsid w:val="00133253"/>
    <w:rsid w:val="00135967"/>
    <w:rsid w:val="0015123F"/>
    <w:rsid w:val="00154DE1"/>
    <w:rsid w:val="00160711"/>
    <w:rsid w:val="00177FEF"/>
    <w:rsid w:val="001918CF"/>
    <w:rsid w:val="00194DA1"/>
    <w:rsid w:val="001962DC"/>
    <w:rsid w:val="001D73D4"/>
    <w:rsid w:val="00297BC3"/>
    <w:rsid w:val="002A52F7"/>
    <w:rsid w:val="002B0800"/>
    <w:rsid w:val="002C300B"/>
    <w:rsid w:val="002C3E74"/>
    <w:rsid w:val="002C5313"/>
    <w:rsid w:val="002D72BA"/>
    <w:rsid w:val="00315DBF"/>
    <w:rsid w:val="00363403"/>
    <w:rsid w:val="00380F6D"/>
    <w:rsid w:val="003869FD"/>
    <w:rsid w:val="003951EB"/>
    <w:rsid w:val="003B04C2"/>
    <w:rsid w:val="003C40BA"/>
    <w:rsid w:val="003C7246"/>
    <w:rsid w:val="003D4887"/>
    <w:rsid w:val="003F131E"/>
    <w:rsid w:val="004207E8"/>
    <w:rsid w:val="00421D32"/>
    <w:rsid w:val="0045356E"/>
    <w:rsid w:val="00470AB1"/>
    <w:rsid w:val="00484407"/>
    <w:rsid w:val="004B5179"/>
    <w:rsid w:val="004B612B"/>
    <w:rsid w:val="00507BFD"/>
    <w:rsid w:val="00521F87"/>
    <w:rsid w:val="00577580"/>
    <w:rsid w:val="005A1441"/>
    <w:rsid w:val="00603A31"/>
    <w:rsid w:val="006177B7"/>
    <w:rsid w:val="00645C32"/>
    <w:rsid w:val="00655513"/>
    <w:rsid w:val="0066406B"/>
    <w:rsid w:val="006A1B03"/>
    <w:rsid w:val="006A6AEE"/>
    <w:rsid w:val="006B101F"/>
    <w:rsid w:val="006B163D"/>
    <w:rsid w:val="006F456A"/>
    <w:rsid w:val="007120D9"/>
    <w:rsid w:val="00716446"/>
    <w:rsid w:val="00740C1C"/>
    <w:rsid w:val="00741957"/>
    <w:rsid w:val="00743218"/>
    <w:rsid w:val="007511D1"/>
    <w:rsid w:val="00762E6C"/>
    <w:rsid w:val="00765242"/>
    <w:rsid w:val="00770324"/>
    <w:rsid w:val="007A7594"/>
    <w:rsid w:val="007B1E51"/>
    <w:rsid w:val="007C37AC"/>
    <w:rsid w:val="007C6DD2"/>
    <w:rsid w:val="008264AB"/>
    <w:rsid w:val="00845F50"/>
    <w:rsid w:val="008558E0"/>
    <w:rsid w:val="00872143"/>
    <w:rsid w:val="00877000"/>
    <w:rsid w:val="008A0A95"/>
    <w:rsid w:val="008A4BBC"/>
    <w:rsid w:val="008B044F"/>
    <w:rsid w:val="008B3AA9"/>
    <w:rsid w:val="008B4EAF"/>
    <w:rsid w:val="008C5EC5"/>
    <w:rsid w:val="008E2ED8"/>
    <w:rsid w:val="0090448D"/>
    <w:rsid w:val="00907758"/>
    <w:rsid w:val="00917238"/>
    <w:rsid w:val="00940B1F"/>
    <w:rsid w:val="00954D54"/>
    <w:rsid w:val="009755E8"/>
    <w:rsid w:val="009A2601"/>
    <w:rsid w:val="009B1CF3"/>
    <w:rsid w:val="009F4F6C"/>
    <w:rsid w:val="009F5EEA"/>
    <w:rsid w:val="00A146F2"/>
    <w:rsid w:val="00A37AC0"/>
    <w:rsid w:val="00A50789"/>
    <w:rsid w:val="00A52D96"/>
    <w:rsid w:val="00A55114"/>
    <w:rsid w:val="00A7191B"/>
    <w:rsid w:val="00AB1616"/>
    <w:rsid w:val="00AC0EA7"/>
    <w:rsid w:val="00AC484D"/>
    <w:rsid w:val="00AC61B1"/>
    <w:rsid w:val="00AE166B"/>
    <w:rsid w:val="00AF6165"/>
    <w:rsid w:val="00B44878"/>
    <w:rsid w:val="00BC6524"/>
    <w:rsid w:val="00C13187"/>
    <w:rsid w:val="00C44CC7"/>
    <w:rsid w:val="00C61E5E"/>
    <w:rsid w:val="00C7421C"/>
    <w:rsid w:val="00C97C98"/>
    <w:rsid w:val="00CA2205"/>
    <w:rsid w:val="00CB2BAF"/>
    <w:rsid w:val="00CE3873"/>
    <w:rsid w:val="00D013BA"/>
    <w:rsid w:val="00D37500"/>
    <w:rsid w:val="00D46A44"/>
    <w:rsid w:val="00D47F0C"/>
    <w:rsid w:val="00D63828"/>
    <w:rsid w:val="00D75084"/>
    <w:rsid w:val="00DA7483"/>
    <w:rsid w:val="00DD6615"/>
    <w:rsid w:val="00DF0729"/>
    <w:rsid w:val="00E013E6"/>
    <w:rsid w:val="00E01DF9"/>
    <w:rsid w:val="00E12D82"/>
    <w:rsid w:val="00E5275F"/>
    <w:rsid w:val="00E54C3B"/>
    <w:rsid w:val="00E56B77"/>
    <w:rsid w:val="00E82139"/>
    <w:rsid w:val="00E91905"/>
    <w:rsid w:val="00EA5341"/>
    <w:rsid w:val="00EB078A"/>
    <w:rsid w:val="00EE2080"/>
    <w:rsid w:val="00F14043"/>
    <w:rsid w:val="00F21E0C"/>
    <w:rsid w:val="00F840B6"/>
    <w:rsid w:val="00FA43BD"/>
    <w:rsid w:val="00FE66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2163468"/>
  <w15:docId w15:val="{C4992FCB-E346-407B-8197-BD703CF76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4195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7214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72143"/>
  </w:style>
  <w:style w:type="paragraph" w:styleId="Pidipagina">
    <w:name w:val="footer"/>
    <w:basedOn w:val="Normale"/>
    <w:link w:val="PidipaginaCarattere"/>
    <w:uiPriority w:val="99"/>
    <w:unhideWhenUsed/>
    <w:rsid w:val="0087214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72143"/>
  </w:style>
  <w:style w:type="paragraph" w:styleId="Testonotaapidipagina">
    <w:name w:val="footnote text"/>
    <w:basedOn w:val="Normale"/>
    <w:link w:val="TestonotaapidipaginaCarattere"/>
    <w:uiPriority w:val="99"/>
    <w:semiHidden/>
    <w:unhideWhenUsed/>
    <w:rsid w:val="0087214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72143"/>
    <w:rPr>
      <w:sz w:val="20"/>
      <w:szCs w:val="20"/>
    </w:rPr>
  </w:style>
  <w:style w:type="character" w:styleId="Rimandonotaapidipagina">
    <w:name w:val="footnote reference"/>
    <w:uiPriority w:val="99"/>
    <w:semiHidden/>
    <w:rsid w:val="00872143"/>
    <w:rPr>
      <w:rFonts w:ascii="Times New Roman" w:hAnsi="Times New Roman" w:cs="Times New Roman"/>
      <w:vertAlign w:val="superscript"/>
    </w:rPr>
  </w:style>
  <w:style w:type="table" w:styleId="Grigliatabella">
    <w:name w:val="Table Grid"/>
    <w:basedOn w:val="Tabellanormale"/>
    <w:uiPriority w:val="39"/>
    <w:rsid w:val="00872143"/>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griglia1chiara11">
    <w:name w:val="Tabella griglia 1 chiara11"/>
    <w:basedOn w:val="Tabellanormale"/>
    <w:uiPriority w:val="46"/>
    <w:rsid w:val="00872143"/>
    <w:pPr>
      <w:spacing w:after="0" w:line="240" w:lineRule="auto"/>
    </w:pPr>
    <w:rPr>
      <w:rFonts w:ascii="Times New Roman" w:eastAsia="Times New Roman" w:hAnsi="Times New Roman" w:cs="Times New Roman"/>
      <w:sz w:val="20"/>
      <w:szCs w:val="20"/>
      <w:lang w:eastAsia="it-IT"/>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Paragrafoelenco">
    <w:name w:val="List Paragraph"/>
    <w:basedOn w:val="Normale"/>
    <w:uiPriority w:val="34"/>
    <w:qFormat/>
    <w:rsid w:val="00CB2BAF"/>
    <w:pPr>
      <w:ind w:left="720"/>
      <w:contextualSpacing/>
    </w:pPr>
  </w:style>
  <w:style w:type="numbering" w:customStyle="1" w:styleId="Stileimportato6">
    <w:name w:val="Stile importato 6"/>
    <w:rsid w:val="00907758"/>
    <w:pPr>
      <w:numPr>
        <w:numId w:val="4"/>
      </w:numPr>
    </w:pPr>
  </w:style>
  <w:style w:type="character" w:styleId="Testosegnaposto">
    <w:name w:val="Placeholder Text"/>
    <w:basedOn w:val="Carpredefinitoparagrafo"/>
    <w:uiPriority w:val="99"/>
    <w:semiHidden/>
    <w:rsid w:val="00741957"/>
    <w:rPr>
      <w:color w:val="808080"/>
    </w:rPr>
  </w:style>
  <w:style w:type="numbering" w:customStyle="1" w:styleId="Stileimportato8">
    <w:name w:val="Stile importato 8"/>
    <w:rsid w:val="00A146F2"/>
    <w:pPr>
      <w:numPr>
        <w:numId w:val="7"/>
      </w:numPr>
    </w:pPr>
  </w:style>
  <w:style w:type="table" w:customStyle="1" w:styleId="Grigliatabella1">
    <w:name w:val="Griglia tabella1"/>
    <w:basedOn w:val="Tabellanormale"/>
    <w:next w:val="Grigliatabella"/>
    <w:uiPriority w:val="59"/>
    <w:rsid w:val="00A52D96"/>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A52D9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59"/>
    <w:rsid w:val="001D73D4"/>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91905"/>
    <w:pPr>
      <w:autoSpaceDE w:val="0"/>
      <w:autoSpaceDN w:val="0"/>
      <w:adjustRightInd w:val="0"/>
      <w:spacing w:after="0" w:line="240" w:lineRule="auto"/>
    </w:pPr>
    <w:rPr>
      <w:rFonts w:ascii="Century Gothic" w:hAnsi="Century Gothic" w:cs="Century Gothic"/>
      <w:color w:val="000000"/>
      <w:sz w:val="24"/>
      <w:szCs w:val="24"/>
    </w:rPr>
  </w:style>
  <w:style w:type="paragraph" w:styleId="Testofumetto">
    <w:name w:val="Balloon Text"/>
    <w:basedOn w:val="Normale"/>
    <w:link w:val="TestofumettoCarattere"/>
    <w:uiPriority w:val="99"/>
    <w:semiHidden/>
    <w:unhideWhenUsed/>
    <w:rsid w:val="00F840B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840B6"/>
    <w:rPr>
      <w:rFonts w:ascii="Segoe UI" w:hAnsi="Segoe UI" w:cs="Segoe UI"/>
      <w:sz w:val="18"/>
      <w:szCs w:val="18"/>
    </w:rPr>
  </w:style>
  <w:style w:type="character" w:styleId="Collegamentoipertestuale">
    <w:name w:val="Hyperlink"/>
    <w:basedOn w:val="Carpredefinitoparagrafo"/>
    <w:uiPriority w:val="99"/>
    <w:unhideWhenUsed/>
    <w:rsid w:val="008E2ED8"/>
    <w:rPr>
      <w:color w:val="0563C1" w:themeColor="hyperlink"/>
      <w:u w:val="single"/>
    </w:rPr>
  </w:style>
  <w:style w:type="character" w:customStyle="1" w:styleId="Menzionenonrisolta1">
    <w:name w:val="Menzione non risolta1"/>
    <w:basedOn w:val="Carpredefinitoparagrafo"/>
    <w:uiPriority w:val="99"/>
    <w:semiHidden/>
    <w:unhideWhenUsed/>
    <w:rsid w:val="008E2ED8"/>
    <w:rPr>
      <w:color w:val="605E5C"/>
      <w:shd w:val="clear" w:color="auto" w:fill="E1DFDD"/>
    </w:rPr>
  </w:style>
  <w:style w:type="character" w:styleId="Collegamentovisitato">
    <w:name w:val="FollowedHyperlink"/>
    <w:basedOn w:val="Carpredefinitoparagrafo"/>
    <w:uiPriority w:val="99"/>
    <w:semiHidden/>
    <w:unhideWhenUsed/>
    <w:rsid w:val="000675F0"/>
    <w:rPr>
      <w:color w:val="954F72" w:themeColor="followedHyperlink"/>
      <w:u w:val="single"/>
    </w:rPr>
  </w:style>
  <w:style w:type="paragraph" w:styleId="Testonotadichiusura">
    <w:name w:val="endnote text"/>
    <w:basedOn w:val="Normale"/>
    <w:link w:val="TestonotadichiusuraCarattere"/>
    <w:uiPriority w:val="99"/>
    <w:semiHidden/>
    <w:unhideWhenUsed/>
    <w:rsid w:val="000F72CD"/>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0F72CD"/>
    <w:rPr>
      <w:sz w:val="20"/>
      <w:szCs w:val="20"/>
    </w:rPr>
  </w:style>
  <w:style w:type="character" w:styleId="Rimandonotadichiusura">
    <w:name w:val="endnote reference"/>
    <w:basedOn w:val="Carpredefinitoparagrafo"/>
    <w:uiPriority w:val="99"/>
    <w:semiHidden/>
    <w:unhideWhenUsed/>
    <w:rsid w:val="000F72CD"/>
    <w:rPr>
      <w:vertAlign w:val="superscript"/>
    </w:rPr>
  </w:style>
  <w:style w:type="paragraph" w:styleId="Didascalia">
    <w:name w:val="caption"/>
    <w:basedOn w:val="Normale"/>
    <w:next w:val="Normale"/>
    <w:uiPriority w:val="35"/>
    <w:unhideWhenUsed/>
    <w:qFormat/>
    <w:rsid w:val="00AE166B"/>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rm.camcom.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file:///\\hptorrino\share$\Area%20III\P3-Svil%20territorio\P3-Svil%20territorio\SCAMBIO\LORENZO\www.garanteprivacy.it" TargetMode="External"/><Relationship Id="rId4" Type="http://schemas.openxmlformats.org/officeDocument/2006/relationships/settings" Target="settings.xml"/><Relationship Id="rId9" Type="http://schemas.openxmlformats.org/officeDocument/2006/relationships/hyperlink" Target="file:///\\hptorrino\share$\Area%20III\P3-Svil%20territorio\P3-Svil%20territorio\SCAMBIO\LORENZO\areapromozionesviluppo@rm.legalmail.camcom.i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8DCFB8-AA8C-4214-8FD3-9F4143749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1625</Words>
  <Characters>9265</Characters>
  <Application>Microsoft Office Word</Application>
  <DocSecurity>0</DocSecurity>
  <Lines>77</Lines>
  <Paragraphs>21</Paragraphs>
  <ScaleCrop>false</ScaleCrop>
  <HeadingPairs>
    <vt:vector size="2" baseType="variant">
      <vt:variant>
        <vt:lpstr>Titolo</vt:lpstr>
      </vt:variant>
      <vt:variant>
        <vt:i4>1</vt:i4>
      </vt:variant>
    </vt:vector>
  </HeadingPairs>
  <TitlesOfParts>
    <vt:vector size="1" baseType="lpstr">
      <vt:lpstr>BANDO per la concessione di contributi</vt:lpstr>
    </vt:vector>
  </TitlesOfParts>
  <Company/>
  <LinksUpToDate>false</LinksUpToDate>
  <CharactersWithSpaces>10869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Mod_domanda_Bando_Parchi_II_edizione</dc:title>
  <dc:subject/>
  <dc:creator>Camera di Commercio di Roma</dc:creator>
  <cp:keywords/>
  <dc:description/>
  <cp:lastModifiedBy>Laura Italiano</cp:lastModifiedBy>
  <cp:revision>2</cp:revision>
  <cp:lastPrinted>2022-02-14T11:48:00Z</cp:lastPrinted>
  <dcterms:created xsi:type="dcterms:W3CDTF">2022-12-07T10:37:00Z</dcterms:created>
  <dcterms:modified xsi:type="dcterms:W3CDTF">2022-12-07T10:37:00Z</dcterms:modified>
</cp:coreProperties>
</file>