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7A84" w:rsidRDefault="00437A84" w:rsidP="00437A84">
      <w:pPr>
        <w:pStyle w:val="Nessunaspaziatura"/>
        <w:jc w:val="center"/>
        <w:rPr>
          <w:rFonts w:ascii="Arial" w:hAnsi="Arial" w:cs="Arial"/>
          <w:b/>
          <w:color w:val="4F81BD" w:themeColor="accent1"/>
          <w:sz w:val="24"/>
          <w:szCs w:val="24"/>
        </w:rPr>
      </w:pPr>
      <w:r>
        <w:rPr>
          <w:rFonts w:ascii="Arial" w:hAnsi="Arial" w:cs="Arial"/>
          <w:b/>
          <w:noProof/>
          <w:color w:val="4F81BD" w:themeColor="accent1"/>
          <w:sz w:val="24"/>
          <w:szCs w:val="24"/>
          <w:lang w:eastAsia="it-IT"/>
        </w:rPr>
        <w:drawing>
          <wp:inline distT="0" distB="0" distL="0" distR="0">
            <wp:extent cx="1609725" cy="482549"/>
            <wp:effectExtent l="19050" t="0" r="0" b="0"/>
            <wp:docPr id="1" name="Immagine 1" descr="\\aedrmprsh01\affari internazionali$\ASIA\FILIPPINE\PhilippinesBusinessMission_2012\ADESIONI\loghi\UNIND T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aedrmprsh01\affari internazionali$\ASIA\FILIPPINE\PhilippinesBusinessMission_2012\ADESIONI\loghi\UNIND TV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4027" cy="4838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37A84" w:rsidRDefault="00437A84" w:rsidP="00811BC6">
      <w:pPr>
        <w:pStyle w:val="Nessunaspaziatura"/>
        <w:rPr>
          <w:rFonts w:ascii="Arial" w:hAnsi="Arial" w:cs="Arial"/>
          <w:b/>
          <w:color w:val="4F81BD" w:themeColor="accent1"/>
          <w:sz w:val="24"/>
          <w:szCs w:val="24"/>
        </w:rPr>
      </w:pPr>
    </w:p>
    <w:p w:rsidR="00437A84" w:rsidRDefault="00437A84" w:rsidP="00811BC6">
      <w:pPr>
        <w:pStyle w:val="Nessunaspaziatura"/>
        <w:rPr>
          <w:rFonts w:ascii="Arial" w:hAnsi="Arial" w:cs="Arial"/>
          <w:b/>
          <w:color w:val="4F81BD" w:themeColor="accent1"/>
          <w:sz w:val="24"/>
          <w:szCs w:val="24"/>
        </w:rPr>
      </w:pPr>
    </w:p>
    <w:p w:rsidR="00CC6EBD" w:rsidRPr="00437A84" w:rsidRDefault="00831F95" w:rsidP="008F3C27">
      <w:pPr>
        <w:pStyle w:val="Nessunaspaziatura"/>
        <w:jc w:val="center"/>
        <w:rPr>
          <w:rFonts w:ascii="Arial" w:hAnsi="Arial" w:cs="Arial"/>
          <w:b/>
          <w:color w:val="4F81BD" w:themeColor="accent1"/>
          <w:sz w:val="24"/>
          <w:szCs w:val="24"/>
        </w:rPr>
      </w:pPr>
      <w:r w:rsidRPr="00437A84">
        <w:rPr>
          <w:rFonts w:ascii="Arial" w:hAnsi="Arial" w:cs="Arial"/>
          <w:b/>
          <w:color w:val="4F81BD" w:themeColor="accent1"/>
          <w:sz w:val="24"/>
          <w:szCs w:val="24"/>
        </w:rPr>
        <w:t xml:space="preserve">SEMINARIO PREPARATORIO MISSIONE </w:t>
      </w:r>
      <w:proofErr w:type="spellStart"/>
      <w:r w:rsidRPr="00437A84">
        <w:rPr>
          <w:rFonts w:ascii="Arial" w:hAnsi="Arial" w:cs="Arial"/>
          <w:b/>
          <w:color w:val="4F81BD" w:themeColor="accent1"/>
          <w:sz w:val="24"/>
          <w:szCs w:val="24"/>
        </w:rPr>
        <w:t>DI</w:t>
      </w:r>
      <w:proofErr w:type="spellEnd"/>
      <w:r w:rsidRPr="00437A84">
        <w:rPr>
          <w:rFonts w:ascii="Arial" w:hAnsi="Arial" w:cs="Arial"/>
          <w:b/>
          <w:color w:val="4F81BD" w:themeColor="accent1"/>
          <w:sz w:val="24"/>
          <w:szCs w:val="24"/>
        </w:rPr>
        <w:t xml:space="preserve"> BUSINESS IN INDONESIA</w:t>
      </w:r>
    </w:p>
    <w:p w:rsidR="00831F95" w:rsidRPr="00437A84" w:rsidRDefault="00811BC6" w:rsidP="008F3C27">
      <w:pPr>
        <w:pStyle w:val="Nessunaspaziatura"/>
        <w:jc w:val="center"/>
        <w:rPr>
          <w:rFonts w:ascii="Arial" w:hAnsi="Arial" w:cs="Arial"/>
          <w:b/>
          <w:color w:val="4F81BD" w:themeColor="accent1"/>
          <w:sz w:val="24"/>
          <w:szCs w:val="24"/>
        </w:rPr>
      </w:pPr>
      <w:r w:rsidRPr="00437A84">
        <w:rPr>
          <w:rFonts w:ascii="Arial" w:hAnsi="Arial" w:cs="Arial"/>
          <w:b/>
          <w:color w:val="4F81BD" w:themeColor="accent1"/>
          <w:sz w:val="24"/>
          <w:szCs w:val="24"/>
        </w:rPr>
        <w:t>Treviso, 20 marzo 2013</w:t>
      </w:r>
    </w:p>
    <w:p w:rsidR="00C370DC" w:rsidRDefault="00C370DC" w:rsidP="00CC6EBD">
      <w:pPr>
        <w:rPr>
          <w:rFonts w:eastAsia="Arial Unicode MS"/>
        </w:rPr>
      </w:pPr>
    </w:p>
    <w:p w:rsidR="00CC6EBD" w:rsidRPr="00811BC6" w:rsidRDefault="00CC6EBD" w:rsidP="00811BC6">
      <w:pPr>
        <w:pStyle w:val="Nessunaspaziatura"/>
        <w:rPr>
          <w:rFonts w:ascii="Arial" w:hAnsi="Arial" w:cs="Arial"/>
          <w:b/>
          <w:color w:val="4F81BD" w:themeColor="accent1"/>
          <w:sz w:val="24"/>
          <w:szCs w:val="24"/>
        </w:rPr>
      </w:pPr>
      <w:r w:rsidRPr="00811BC6">
        <w:rPr>
          <w:rFonts w:ascii="Arial" w:hAnsi="Arial" w:cs="Arial"/>
          <w:b/>
          <w:color w:val="4F81BD" w:themeColor="accent1"/>
          <w:sz w:val="24"/>
          <w:szCs w:val="24"/>
        </w:rPr>
        <w:t>Programma</w:t>
      </w:r>
    </w:p>
    <w:p w:rsidR="00811BC6" w:rsidRDefault="00811BC6" w:rsidP="00811BC6">
      <w:pPr>
        <w:pStyle w:val="Nessunaspaziatura"/>
      </w:pPr>
    </w:p>
    <w:p w:rsidR="00CC6EBD" w:rsidRPr="00A02D4F" w:rsidRDefault="00CC6EBD" w:rsidP="00CC6EBD">
      <w:pPr>
        <w:rPr>
          <w:rFonts w:ascii="Arial" w:hAnsi="Arial" w:cs="Arial"/>
        </w:rPr>
      </w:pPr>
      <w:r w:rsidRPr="00A02D4F">
        <w:rPr>
          <w:rFonts w:ascii="Arial" w:hAnsi="Arial" w:cs="Arial"/>
        </w:rPr>
        <w:t>09.30</w:t>
      </w:r>
      <w:r w:rsidRPr="00A02D4F">
        <w:rPr>
          <w:rFonts w:ascii="Arial" w:hAnsi="Arial" w:cs="Arial"/>
        </w:rPr>
        <w:tab/>
      </w:r>
      <w:r w:rsidRPr="00A02D4F">
        <w:rPr>
          <w:rFonts w:ascii="Arial" w:hAnsi="Arial" w:cs="Arial"/>
        </w:rPr>
        <w:tab/>
        <w:t>Registrazione dei partecipanti</w:t>
      </w:r>
    </w:p>
    <w:p w:rsidR="00CC6EBD" w:rsidRPr="00811BC6" w:rsidRDefault="00CC6EBD" w:rsidP="00811BC6">
      <w:pPr>
        <w:pStyle w:val="Nessunaspaziatura"/>
        <w:rPr>
          <w:rFonts w:ascii="Arial" w:hAnsi="Arial" w:cs="Arial"/>
          <w:b/>
          <w:color w:val="4F81BD" w:themeColor="accent1"/>
          <w:sz w:val="24"/>
          <w:szCs w:val="24"/>
        </w:rPr>
      </w:pPr>
      <w:r w:rsidRPr="00811BC6">
        <w:rPr>
          <w:rFonts w:ascii="Arial" w:hAnsi="Arial" w:cs="Arial"/>
          <w:b/>
          <w:color w:val="4F81BD" w:themeColor="accent1"/>
          <w:sz w:val="24"/>
          <w:szCs w:val="24"/>
        </w:rPr>
        <w:t>Apertura dei lavori</w:t>
      </w:r>
    </w:p>
    <w:p w:rsidR="00CC6EBD" w:rsidRDefault="00CC6EBD" w:rsidP="00811BC6">
      <w:pPr>
        <w:pStyle w:val="Nessunaspaziatura"/>
      </w:pPr>
    </w:p>
    <w:p w:rsidR="00A02D4F" w:rsidRPr="00A02D4F" w:rsidRDefault="00CC6EBD" w:rsidP="00A02D4F">
      <w:pPr>
        <w:pStyle w:val="Nessunaspaziatura"/>
        <w:rPr>
          <w:rFonts w:ascii="Arial" w:hAnsi="Arial" w:cs="Arial"/>
        </w:rPr>
      </w:pPr>
      <w:r w:rsidRPr="00A02D4F">
        <w:rPr>
          <w:rFonts w:ascii="Arial" w:hAnsi="Arial" w:cs="Arial"/>
        </w:rPr>
        <w:t>10.00</w:t>
      </w:r>
      <w:r w:rsidRPr="00A02D4F">
        <w:rPr>
          <w:rFonts w:ascii="Arial" w:hAnsi="Arial" w:cs="Arial"/>
        </w:rPr>
        <w:tab/>
      </w:r>
      <w:r w:rsidRPr="00A02D4F">
        <w:rPr>
          <w:rFonts w:ascii="Arial" w:hAnsi="Arial" w:cs="Arial"/>
        </w:rPr>
        <w:tab/>
      </w:r>
      <w:r w:rsidR="00A02D4F">
        <w:rPr>
          <w:rFonts w:ascii="Arial" w:hAnsi="Arial" w:cs="Arial"/>
        </w:rPr>
        <w:t>Saluti Introduttivi</w:t>
      </w:r>
    </w:p>
    <w:p w:rsidR="00CC6EBD" w:rsidRDefault="00A02D4F" w:rsidP="00C370DC">
      <w:pPr>
        <w:pStyle w:val="Nessunaspaziatura"/>
        <w:ind w:left="708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Rappresentante </w:t>
      </w:r>
      <w:proofErr w:type="spellStart"/>
      <w:r w:rsidRPr="00A02D4F">
        <w:rPr>
          <w:rFonts w:ascii="Arial" w:hAnsi="Arial" w:cs="Arial"/>
        </w:rPr>
        <w:t>Unindustria</w:t>
      </w:r>
      <w:proofErr w:type="spellEnd"/>
      <w:r w:rsidRPr="00A02D4F">
        <w:rPr>
          <w:rFonts w:ascii="Arial" w:hAnsi="Arial" w:cs="Arial"/>
        </w:rPr>
        <w:t xml:space="preserve"> Treviso</w:t>
      </w:r>
      <w:r w:rsidR="004E6E48">
        <w:rPr>
          <w:rFonts w:ascii="Arial" w:hAnsi="Arial" w:cs="Arial"/>
        </w:rPr>
        <w:t xml:space="preserve"> (da definire)</w:t>
      </w:r>
    </w:p>
    <w:p w:rsidR="00C370DC" w:rsidRDefault="00C370DC" w:rsidP="00C370DC">
      <w:pPr>
        <w:pStyle w:val="Nessunaspaziatura"/>
        <w:ind w:left="708" w:firstLine="708"/>
        <w:rPr>
          <w:rFonts w:ascii="Arial" w:hAnsi="Arial" w:cs="Arial"/>
        </w:rPr>
      </w:pPr>
    </w:p>
    <w:p w:rsidR="00A26AC3" w:rsidRPr="00A26AC3" w:rsidRDefault="00CC6EBD" w:rsidP="00C370DC">
      <w:pPr>
        <w:pStyle w:val="Nessunaspaziatura"/>
        <w:rPr>
          <w:rFonts w:ascii="Arial" w:hAnsi="Arial" w:cs="Arial"/>
        </w:rPr>
      </w:pPr>
      <w:r w:rsidRPr="00C370DC">
        <w:rPr>
          <w:rFonts w:ascii="Arial" w:hAnsi="Arial" w:cs="Arial"/>
        </w:rPr>
        <w:t xml:space="preserve">10.15 </w:t>
      </w:r>
      <w:r w:rsidRPr="00C370DC">
        <w:rPr>
          <w:rFonts w:ascii="Arial" w:hAnsi="Arial" w:cs="Arial"/>
        </w:rPr>
        <w:tab/>
      </w:r>
      <w:r w:rsidRPr="00A02D4F">
        <w:rPr>
          <w:rFonts w:ascii="Arial" w:hAnsi="Arial" w:cs="Arial"/>
        </w:rPr>
        <w:tab/>
      </w:r>
      <w:r w:rsidR="00C370DC">
        <w:rPr>
          <w:rFonts w:ascii="Arial" w:hAnsi="Arial" w:cs="Arial"/>
        </w:rPr>
        <w:t xml:space="preserve">Rappresentante </w:t>
      </w:r>
      <w:r w:rsidR="00A26AC3" w:rsidRPr="00A26AC3">
        <w:rPr>
          <w:rFonts w:ascii="Arial" w:hAnsi="Arial" w:cs="Arial"/>
        </w:rPr>
        <w:t>Ambasciata d’Indonesia a Roma</w:t>
      </w:r>
      <w:r w:rsidR="004E6E48">
        <w:rPr>
          <w:rFonts w:ascii="Arial" w:hAnsi="Arial" w:cs="Arial"/>
        </w:rPr>
        <w:t xml:space="preserve"> (da definire)</w:t>
      </w:r>
    </w:p>
    <w:p w:rsidR="00A26AC3" w:rsidRDefault="00A26AC3" w:rsidP="00A02D4F">
      <w:pPr>
        <w:pStyle w:val="Nessunaspaziatura"/>
        <w:rPr>
          <w:rFonts w:ascii="Arial" w:hAnsi="Arial" w:cs="Arial"/>
        </w:rPr>
      </w:pPr>
    </w:p>
    <w:p w:rsidR="00C370DC" w:rsidRPr="00A02D4F" w:rsidRDefault="00C370DC" w:rsidP="00C370DC">
      <w:pPr>
        <w:pStyle w:val="Nessunaspaziatura"/>
        <w:rPr>
          <w:rFonts w:ascii="Arial" w:hAnsi="Arial" w:cs="Arial"/>
          <w:b/>
          <w:color w:val="4F81BD" w:themeColor="accent1"/>
          <w:sz w:val="24"/>
          <w:szCs w:val="24"/>
        </w:rPr>
      </w:pPr>
      <w:r w:rsidRPr="00A02D4F">
        <w:rPr>
          <w:rFonts w:ascii="Arial" w:hAnsi="Arial" w:cs="Arial"/>
          <w:b/>
          <w:color w:val="4F81BD" w:themeColor="accent1"/>
          <w:sz w:val="24"/>
          <w:szCs w:val="24"/>
        </w:rPr>
        <w:t>Intervengono</w:t>
      </w:r>
    </w:p>
    <w:p w:rsidR="00C370DC" w:rsidRPr="00A26AC3" w:rsidRDefault="00C370DC" w:rsidP="00A02D4F">
      <w:pPr>
        <w:pStyle w:val="Nessunaspaziatura"/>
        <w:rPr>
          <w:rFonts w:ascii="Arial" w:hAnsi="Arial" w:cs="Arial"/>
        </w:rPr>
      </w:pPr>
    </w:p>
    <w:p w:rsidR="00A26AC3" w:rsidRDefault="00A26AC3" w:rsidP="00A26AC3">
      <w:pPr>
        <w:pStyle w:val="Nessunaspaziatura"/>
        <w:rPr>
          <w:rFonts w:ascii="Arial" w:hAnsi="Arial" w:cs="Arial"/>
        </w:rPr>
      </w:pPr>
      <w:r w:rsidRPr="00A26AC3">
        <w:rPr>
          <w:rFonts w:ascii="Arial" w:hAnsi="Arial" w:cs="Arial"/>
        </w:rPr>
        <w:t>10.30</w:t>
      </w:r>
      <w:r w:rsidRPr="00A26AC3">
        <w:rPr>
          <w:rFonts w:ascii="Arial" w:hAnsi="Arial" w:cs="Arial"/>
        </w:rPr>
        <w:tab/>
      </w:r>
      <w:r w:rsidRPr="00A26AC3">
        <w:rPr>
          <w:rFonts w:ascii="Arial" w:hAnsi="Arial" w:cs="Arial"/>
        </w:rPr>
        <w:tab/>
        <w:t>Indonesia: prima missione di sistema</w:t>
      </w:r>
    </w:p>
    <w:p w:rsidR="00A26AC3" w:rsidRPr="00A26AC3" w:rsidRDefault="00A26AC3" w:rsidP="00A26AC3">
      <w:pPr>
        <w:pStyle w:val="Nessunaspaziatura"/>
        <w:ind w:left="1416"/>
        <w:rPr>
          <w:rFonts w:ascii="Arial" w:hAnsi="Arial" w:cs="Arial"/>
        </w:rPr>
      </w:pPr>
      <w:r w:rsidRPr="00A26AC3">
        <w:rPr>
          <w:rFonts w:ascii="Arial" w:hAnsi="Arial" w:cs="Arial"/>
        </w:rPr>
        <w:t>Rappresentante Ministero</w:t>
      </w:r>
      <w:r w:rsidR="00C370DC">
        <w:rPr>
          <w:rFonts w:ascii="Arial" w:hAnsi="Arial" w:cs="Arial"/>
        </w:rPr>
        <w:t xml:space="preserve"> S</w:t>
      </w:r>
      <w:r w:rsidR="004E6E48">
        <w:rPr>
          <w:rFonts w:ascii="Arial" w:hAnsi="Arial" w:cs="Arial"/>
        </w:rPr>
        <w:t>viluppo Economico (da definire)</w:t>
      </w:r>
      <w:r w:rsidRPr="00A26AC3">
        <w:rPr>
          <w:rFonts w:ascii="Arial" w:hAnsi="Arial" w:cs="Arial"/>
        </w:rPr>
        <w:t xml:space="preserve"> </w:t>
      </w:r>
    </w:p>
    <w:p w:rsidR="00A26AC3" w:rsidRDefault="00A26AC3" w:rsidP="00A26AC3">
      <w:pPr>
        <w:pStyle w:val="Nessunaspaziatura"/>
        <w:rPr>
          <w:rFonts w:ascii="Arial" w:hAnsi="Arial" w:cs="Arial"/>
        </w:rPr>
      </w:pPr>
    </w:p>
    <w:p w:rsidR="00A02D4F" w:rsidRPr="00A02D4F" w:rsidRDefault="00A26AC3" w:rsidP="00A26AC3">
      <w:pPr>
        <w:pStyle w:val="Nessunaspaziatura"/>
        <w:rPr>
          <w:rFonts w:ascii="Arial" w:hAnsi="Arial" w:cs="Arial"/>
        </w:rPr>
      </w:pPr>
      <w:r>
        <w:rPr>
          <w:rFonts w:ascii="Arial" w:hAnsi="Arial" w:cs="Arial"/>
        </w:rPr>
        <w:t>10.45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02D4F" w:rsidRPr="00A02D4F">
        <w:rPr>
          <w:rFonts w:ascii="Arial" w:hAnsi="Arial" w:cs="Arial"/>
        </w:rPr>
        <w:t>“La missione in Indonesia: prospettive e aspetti innovativi”</w:t>
      </w:r>
    </w:p>
    <w:p w:rsidR="00A02D4F" w:rsidRPr="00A02D4F" w:rsidRDefault="00A02D4F" w:rsidP="00A02D4F">
      <w:pPr>
        <w:pStyle w:val="Nessunaspaziatura"/>
        <w:ind w:left="1416"/>
        <w:rPr>
          <w:rFonts w:ascii="Arial" w:hAnsi="Arial" w:cs="Arial"/>
        </w:rPr>
      </w:pPr>
      <w:r w:rsidRPr="00A02D4F">
        <w:rPr>
          <w:rFonts w:ascii="Arial" w:hAnsi="Arial" w:cs="Arial"/>
        </w:rPr>
        <w:t xml:space="preserve">Annalisa </w:t>
      </w:r>
      <w:proofErr w:type="spellStart"/>
      <w:r w:rsidRPr="00A02D4F">
        <w:rPr>
          <w:rFonts w:ascii="Arial" w:hAnsi="Arial" w:cs="Arial"/>
        </w:rPr>
        <w:t>Bisson</w:t>
      </w:r>
      <w:proofErr w:type="spellEnd"/>
      <w:r w:rsidRPr="00A02D4F">
        <w:rPr>
          <w:rFonts w:ascii="Arial" w:hAnsi="Arial" w:cs="Arial"/>
        </w:rPr>
        <w:t xml:space="preserve">, Coordinatrice Attività Promozionali </w:t>
      </w:r>
    </w:p>
    <w:p w:rsidR="00A02D4F" w:rsidRPr="00A02D4F" w:rsidRDefault="00A02D4F" w:rsidP="00A02D4F">
      <w:pPr>
        <w:pStyle w:val="Nessunaspaziatura"/>
        <w:ind w:left="1416"/>
        <w:rPr>
          <w:rFonts w:ascii="Arial" w:hAnsi="Arial" w:cs="Arial"/>
        </w:rPr>
      </w:pPr>
      <w:r w:rsidRPr="00A02D4F">
        <w:rPr>
          <w:rFonts w:ascii="Arial" w:hAnsi="Arial" w:cs="Arial"/>
        </w:rPr>
        <w:t>Area Affari Internazionali Confindustria</w:t>
      </w:r>
    </w:p>
    <w:p w:rsidR="00CC6EBD" w:rsidRDefault="00CC6EBD" w:rsidP="00CC6EBD">
      <w:pPr>
        <w:autoSpaceDE w:val="0"/>
        <w:autoSpaceDN w:val="0"/>
        <w:adjustRightInd w:val="0"/>
        <w:rPr>
          <w:rStyle w:val="fontblu1"/>
          <w:rFonts w:ascii="Arial" w:hAnsi="Arial" w:cs="Arial"/>
          <w:color w:val="auto"/>
        </w:rPr>
      </w:pPr>
    </w:p>
    <w:p w:rsidR="00A02D4F" w:rsidRPr="00A02D4F" w:rsidRDefault="00A26AC3" w:rsidP="00A02D4F">
      <w:pPr>
        <w:pStyle w:val="Nessunaspaziatura"/>
        <w:ind w:left="1410" w:hanging="1410"/>
        <w:rPr>
          <w:rFonts w:ascii="Arial" w:hAnsi="Arial" w:cs="Arial"/>
        </w:rPr>
      </w:pPr>
      <w:r>
        <w:rPr>
          <w:rFonts w:ascii="Arial" w:hAnsi="Arial" w:cs="Arial"/>
        </w:rPr>
        <w:t>11.00</w:t>
      </w:r>
      <w:r w:rsidR="00CC6EBD" w:rsidRPr="00A02D4F">
        <w:rPr>
          <w:rFonts w:ascii="Arial" w:hAnsi="Arial" w:cs="Arial"/>
        </w:rPr>
        <w:t xml:space="preserve">  </w:t>
      </w:r>
      <w:r w:rsidR="00CC6EBD" w:rsidRPr="00A02D4F">
        <w:rPr>
          <w:rFonts w:ascii="Arial" w:hAnsi="Arial" w:cs="Arial"/>
        </w:rPr>
        <w:tab/>
      </w:r>
      <w:r w:rsidR="008F3C27">
        <w:rPr>
          <w:rFonts w:ascii="Arial" w:hAnsi="Arial" w:cs="Arial"/>
        </w:rPr>
        <w:t>“</w:t>
      </w:r>
      <w:r w:rsidR="00CC6EBD" w:rsidRPr="00A02D4F">
        <w:rPr>
          <w:rFonts w:ascii="Arial" w:hAnsi="Arial" w:cs="Arial"/>
        </w:rPr>
        <w:t>Settori prioritari e principali</w:t>
      </w:r>
      <w:r w:rsidR="00A02D4F">
        <w:rPr>
          <w:rFonts w:ascii="Arial" w:hAnsi="Arial" w:cs="Arial"/>
        </w:rPr>
        <w:t xml:space="preserve"> opportunità del mercato indonesiano</w:t>
      </w:r>
      <w:r w:rsidR="00CC6EBD" w:rsidRPr="00A02D4F">
        <w:rPr>
          <w:rFonts w:ascii="Arial" w:hAnsi="Arial" w:cs="Arial"/>
        </w:rPr>
        <w:t xml:space="preserve">”  </w:t>
      </w:r>
    </w:p>
    <w:p w:rsidR="00A02D4F" w:rsidRPr="00A02D4F" w:rsidRDefault="00A02D4F" w:rsidP="00A02D4F">
      <w:pPr>
        <w:pStyle w:val="Nessunaspaziatura"/>
        <w:ind w:left="1410"/>
        <w:rPr>
          <w:rFonts w:ascii="Arial" w:hAnsi="Arial" w:cs="Arial"/>
        </w:rPr>
      </w:pPr>
      <w:r w:rsidRPr="00A02D4F">
        <w:rPr>
          <w:rFonts w:ascii="Arial" w:hAnsi="Arial" w:cs="Arial"/>
        </w:rPr>
        <w:t xml:space="preserve">Samuele </w:t>
      </w:r>
      <w:proofErr w:type="spellStart"/>
      <w:r w:rsidRPr="00A02D4F">
        <w:rPr>
          <w:rFonts w:ascii="Arial" w:hAnsi="Arial" w:cs="Arial"/>
        </w:rPr>
        <w:t>Porsia</w:t>
      </w:r>
      <w:proofErr w:type="spellEnd"/>
      <w:r w:rsidRPr="00A02D4F">
        <w:rPr>
          <w:rFonts w:ascii="Arial" w:hAnsi="Arial" w:cs="Arial"/>
        </w:rPr>
        <w:t xml:space="preserve">, Direttore Agenzia ICE </w:t>
      </w:r>
      <w:r w:rsidR="008F3C27">
        <w:rPr>
          <w:rFonts w:ascii="Arial" w:hAnsi="Arial" w:cs="Arial"/>
        </w:rPr>
        <w:t>a</w:t>
      </w:r>
      <w:r w:rsidRPr="00A02D4F">
        <w:rPr>
          <w:rFonts w:ascii="Arial" w:hAnsi="Arial" w:cs="Arial"/>
        </w:rPr>
        <w:t xml:space="preserve"> Giacarta</w:t>
      </w:r>
    </w:p>
    <w:p w:rsidR="00CC6EBD" w:rsidRDefault="00CC6EBD" w:rsidP="00CC6EBD">
      <w:pPr>
        <w:ind w:left="708" w:firstLine="708"/>
        <w:rPr>
          <w:rStyle w:val="Enfasigrassetto"/>
          <w:b w:val="0"/>
          <w:bCs w:val="0"/>
        </w:rPr>
      </w:pPr>
    </w:p>
    <w:p w:rsidR="00CC6EBD" w:rsidRDefault="00A26AC3" w:rsidP="00A26AC3">
      <w:pPr>
        <w:pStyle w:val="Nessunaspaziatura"/>
        <w:ind w:left="1410" w:hanging="1410"/>
        <w:rPr>
          <w:rFonts w:ascii="Arial" w:hAnsi="Arial" w:cs="Arial"/>
        </w:rPr>
      </w:pPr>
      <w:r>
        <w:rPr>
          <w:rFonts w:ascii="Arial" w:hAnsi="Arial" w:cs="Arial"/>
        </w:rPr>
        <w:t>11.20</w:t>
      </w:r>
      <w:r w:rsidR="00CC6EBD" w:rsidRPr="00A26AC3">
        <w:rPr>
          <w:rFonts w:ascii="Arial" w:hAnsi="Arial" w:cs="Arial"/>
        </w:rPr>
        <w:t xml:space="preserve"> </w:t>
      </w:r>
      <w:r w:rsidR="00CC6EBD" w:rsidRPr="00A26AC3">
        <w:rPr>
          <w:rFonts w:ascii="Arial" w:hAnsi="Arial" w:cs="Arial"/>
        </w:rPr>
        <w:tab/>
      </w:r>
      <w:r w:rsidR="00CC6EBD" w:rsidRPr="00A26AC3">
        <w:rPr>
          <w:rFonts w:ascii="Arial" w:hAnsi="Arial" w:cs="Arial"/>
        </w:rPr>
        <w:tab/>
        <w:t>“Il supporto del settore bancario”</w:t>
      </w:r>
    </w:p>
    <w:p w:rsidR="00A221D7" w:rsidRPr="00A26AC3" w:rsidRDefault="00A221D7" w:rsidP="00A26AC3">
      <w:pPr>
        <w:pStyle w:val="Nessunaspaziatura"/>
        <w:ind w:left="1410" w:hanging="141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Maurizio </w:t>
      </w:r>
      <w:proofErr w:type="spellStart"/>
      <w:r>
        <w:rPr>
          <w:rFonts w:ascii="Arial" w:hAnsi="Arial" w:cs="Arial"/>
        </w:rPr>
        <w:t>Accinni</w:t>
      </w:r>
      <w:proofErr w:type="spellEnd"/>
      <w:r>
        <w:rPr>
          <w:rFonts w:ascii="Arial" w:hAnsi="Arial" w:cs="Arial"/>
        </w:rPr>
        <w:t xml:space="preserve">, </w:t>
      </w:r>
      <w:r>
        <w:rPr>
          <w:rFonts w:ascii="Arial" w:hAnsi="Arial" w:cs="Arial"/>
          <w:color w:val="333333"/>
        </w:rPr>
        <w:t xml:space="preserve">International </w:t>
      </w:r>
      <w:proofErr w:type="spellStart"/>
      <w:r>
        <w:rPr>
          <w:rFonts w:ascii="Arial" w:hAnsi="Arial" w:cs="Arial"/>
          <w:color w:val="333333"/>
        </w:rPr>
        <w:t>Development</w:t>
      </w:r>
      <w:proofErr w:type="spellEnd"/>
      <w:r>
        <w:rPr>
          <w:rFonts w:ascii="Arial" w:hAnsi="Arial" w:cs="Arial"/>
          <w:color w:val="333333"/>
        </w:rPr>
        <w:t xml:space="preserve"> Manager Corporate </w:t>
      </w:r>
      <w:proofErr w:type="spellStart"/>
      <w:r>
        <w:rPr>
          <w:rFonts w:ascii="Arial" w:hAnsi="Arial" w:cs="Arial"/>
          <w:color w:val="333333"/>
        </w:rPr>
        <w:t>Division</w:t>
      </w:r>
      <w:proofErr w:type="spellEnd"/>
      <w:r>
        <w:rPr>
          <w:rFonts w:ascii="Arial" w:hAnsi="Arial" w:cs="Arial"/>
          <w:color w:val="333333"/>
        </w:rPr>
        <w:t xml:space="preserve"> BNL BNP </w:t>
      </w:r>
      <w:proofErr w:type="spellStart"/>
      <w:r>
        <w:rPr>
          <w:rFonts w:ascii="Arial" w:hAnsi="Arial" w:cs="Arial"/>
          <w:color w:val="333333"/>
        </w:rPr>
        <w:t>Paribas</w:t>
      </w:r>
      <w:proofErr w:type="spellEnd"/>
      <w:r>
        <w:rPr>
          <w:rFonts w:ascii="Arial" w:hAnsi="Arial" w:cs="Arial"/>
          <w:color w:val="333333"/>
        </w:rPr>
        <w:t xml:space="preserve"> Group</w:t>
      </w:r>
    </w:p>
    <w:p w:rsidR="00CC6EBD" w:rsidRDefault="00CC6EBD" w:rsidP="00CC6EBD">
      <w:pPr>
        <w:rPr>
          <w:rStyle w:val="Enfasigrassetto"/>
          <w:b w:val="0"/>
          <w:bCs w:val="0"/>
        </w:rPr>
      </w:pPr>
      <w:r>
        <w:rPr>
          <w:rStyle w:val="Enfasigrassetto"/>
          <w:b w:val="0"/>
          <w:bCs w:val="0"/>
        </w:rPr>
        <w:tab/>
      </w:r>
    </w:p>
    <w:p w:rsidR="00A26AC3" w:rsidRPr="00A26AC3" w:rsidRDefault="00A26AC3" w:rsidP="00A26AC3">
      <w:pPr>
        <w:pStyle w:val="Nessunaspaziatura"/>
        <w:ind w:left="702" w:firstLine="708"/>
        <w:rPr>
          <w:rFonts w:ascii="Arial" w:hAnsi="Arial" w:cs="Arial"/>
          <w:b/>
          <w:color w:val="4F81BD" w:themeColor="accent1"/>
          <w:sz w:val="24"/>
          <w:szCs w:val="24"/>
        </w:rPr>
      </w:pPr>
      <w:r w:rsidRPr="00A26AC3">
        <w:rPr>
          <w:rFonts w:ascii="Arial" w:hAnsi="Arial" w:cs="Arial"/>
          <w:b/>
          <w:color w:val="4F81BD" w:themeColor="accent1"/>
          <w:sz w:val="24"/>
          <w:szCs w:val="24"/>
        </w:rPr>
        <w:t>Un caso di successo Italiano</w:t>
      </w:r>
    </w:p>
    <w:p w:rsidR="00A26AC3" w:rsidRDefault="00A26AC3" w:rsidP="00A26AC3">
      <w:pPr>
        <w:pStyle w:val="Nessunaspaziatura"/>
        <w:ind w:left="1410" w:hanging="1410"/>
        <w:rPr>
          <w:rFonts w:ascii="Arial" w:hAnsi="Arial" w:cs="Arial"/>
        </w:rPr>
      </w:pPr>
    </w:p>
    <w:p w:rsidR="00CC6EBD" w:rsidRPr="00A26AC3" w:rsidRDefault="00A26AC3" w:rsidP="00A26AC3">
      <w:pPr>
        <w:pStyle w:val="Nessunaspaziatura"/>
        <w:ind w:left="1410" w:hanging="1410"/>
        <w:rPr>
          <w:rFonts w:ascii="Arial" w:hAnsi="Arial" w:cs="Arial"/>
        </w:rPr>
      </w:pPr>
      <w:r>
        <w:rPr>
          <w:rFonts w:ascii="Arial" w:hAnsi="Arial" w:cs="Arial"/>
        </w:rPr>
        <w:t>11.35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5463C">
        <w:rPr>
          <w:rFonts w:ascii="Arial" w:hAnsi="Arial" w:cs="Arial"/>
        </w:rPr>
        <w:t>E</w:t>
      </w:r>
      <w:r>
        <w:rPr>
          <w:rFonts w:ascii="Arial" w:hAnsi="Arial" w:cs="Arial"/>
        </w:rPr>
        <w:t>sperienza nel mercato</w:t>
      </w:r>
      <w:r w:rsidR="004E6E48">
        <w:rPr>
          <w:rFonts w:ascii="Arial" w:hAnsi="Arial" w:cs="Arial"/>
        </w:rPr>
        <w:t xml:space="preserve"> (da confermare)</w:t>
      </w:r>
    </w:p>
    <w:p w:rsidR="00CC6EBD" w:rsidRDefault="00CC6EBD" w:rsidP="00CC6EBD">
      <w:pPr>
        <w:rPr>
          <w:rFonts w:ascii="Arial" w:hAnsi="Arial" w:cs="Arial"/>
        </w:rPr>
      </w:pPr>
    </w:p>
    <w:p w:rsidR="00CC6EBD" w:rsidRDefault="00CC6EBD" w:rsidP="00CC6EBD">
      <w:pPr>
        <w:rPr>
          <w:rFonts w:ascii="Arial" w:hAnsi="Arial" w:cs="Arial"/>
        </w:rPr>
      </w:pPr>
      <w:r>
        <w:rPr>
          <w:rFonts w:ascii="Arial" w:hAnsi="Arial" w:cs="Arial"/>
        </w:rPr>
        <w:t xml:space="preserve">12.00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Chiusura dei lavori</w:t>
      </w:r>
    </w:p>
    <w:p w:rsidR="00831F95" w:rsidRPr="00A26AC3" w:rsidRDefault="00831F95" w:rsidP="00831F95">
      <w:pPr>
        <w:rPr>
          <w:rFonts w:ascii="Arial" w:eastAsia="Calibri" w:hAnsi="Arial" w:cs="Arial"/>
          <w:lang w:eastAsia="it-IT"/>
        </w:rPr>
      </w:pPr>
    </w:p>
    <w:p w:rsidR="001B36D3" w:rsidRDefault="001B36D3"/>
    <w:sectPr w:rsidR="001B36D3" w:rsidSect="001B36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831F95"/>
    <w:rsid w:val="000D22C8"/>
    <w:rsid w:val="001B36D3"/>
    <w:rsid w:val="0025463C"/>
    <w:rsid w:val="0032062F"/>
    <w:rsid w:val="00437A84"/>
    <w:rsid w:val="004E6E48"/>
    <w:rsid w:val="00811BC6"/>
    <w:rsid w:val="00831F95"/>
    <w:rsid w:val="008F3C27"/>
    <w:rsid w:val="00A02D4F"/>
    <w:rsid w:val="00A221D7"/>
    <w:rsid w:val="00A26AC3"/>
    <w:rsid w:val="00C370DC"/>
    <w:rsid w:val="00CC6EBD"/>
    <w:rsid w:val="00ED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B36D3"/>
  </w:style>
  <w:style w:type="paragraph" w:styleId="Titolo1">
    <w:name w:val="heading 1"/>
    <w:basedOn w:val="Normale"/>
    <w:next w:val="Normale"/>
    <w:link w:val="Titolo1Carattere"/>
    <w:uiPriority w:val="9"/>
    <w:qFormat/>
    <w:rsid w:val="00CC6EB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C6E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C6EB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olo7">
    <w:name w:val="heading 7"/>
    <w:basedOn w:val="Normale"/>
    <w:next w:val="Normale"/>
    <w:link w:val="Titolo7Carattere"/>
    <w:qFormat/>
    <w:rsid w:val="00831F95"/>
    <w:pPr>
      <w:keepNext/>
      <w:spacing w:after="0" w:line="240" w:lineRule="auto"/>
      <w:jc w:val="center"/>
      <w:outlineLvl w:val="6"/>
    </w:pPr>
    <w:rPr>
      <w:rFonts w:ascii="Arial" w:eastAsia="Times New Roman" w:hAnsi="Arial" w:cs="Arial"/>
      <w:b/>
      <w:b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7Carattere">
    <w:name w:val="Titolo 7 Carattere"/>
    <w:basedOn w:val="Carpredefinitoparagrafo"/>
    <w:link w:val="Titolo7"/>
    <w:rsid w:val="00831F95"/>
    <w:rPr>
      <w:rFonts w:ascii="Arial" w:eastAsia="Times New Roman" w:hAnsi="Arial" w:cs="Arial"/>
      <w:b/>
      <w:bCs/>
      <w:sz w:val="24"/>
      <w:szCs w:val="24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CC6EB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C6E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C6EB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Enfasigrassetto">
    <w:name w:val="Strong"/>
    <w:basedOn w:val="Carpredefinitoparagrafo"/>
    <w:qFormat/>
    <w:rsid w:val="00CC6EBD"/>
    <w:rPr>
      <w:b/>
      <w:bCs/>
    </w:rPr>
  </w:style>
  <w:style w:type="character" w:customStyle="1" w:styleId="fontblu1">
    <w:name w:val="fontblu1"/>
    <w:basedOn w:val="Carpredefinitoparagrafo"/>
    <w:rsid w:val="00CC6EBD"/>
    <w:rPr>
      <w:color w:val="008265"/>
      <w:w w:val="0"/>
      <w:sz w:val="0"/>
      <w:szCs w:val="0"/>
    </w:rPr>
  </w:style>
  <w:style w:type="character" w:styleId="Enfasicorsivo">
    <w:name w:val="Emphasis"/>
    <w:basedOn w:val="Carpredefinitoparagrafo"/>
    <w:qFormat/>
    <w:rsid w:val="00CC6EBD"/>
    <w:rPr>
      <w:b/>
      <w:bCs/>
      <w:i w:val="0"/>
      <w:iCs w:val="0"/>
    </w:rPr>
  </w:style>
  <w:style w:type="paragraph" w:styleId="Nessunaspaziatura">
    <w:name w:val="No Spacing"/>
    <w:uiPriority w:val="1"/>
    <w:qFormat/>
    <w:rsid w:val="00811BC6"/>
    <w:pPr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37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37A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142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ADelpia</dc:creator>
  <cp:lastModifiedBy>GMaresca</cp:lastModifiedBy>
  <cp:revision>3</cp:revision>
  <dcterms:created xsi:type="dcterms:W3CDTF">2013-03-07T11:26:00Z</dcterms:created>
  <dcterms:modified xsi:type="dcterms:W3CDTF">2013-03-07T14:46:00Z</dcterms:modified>
</cp:coreProperties>
</file>