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6D7" w:rsidRPr="00D60815" w:rsidRDefault="004806D7" w:rsidP="004806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it-IT"/>
        </w:rPr>
      </w:pPr>
      <w:r w:rsidRPr="00D60815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it-IT"/>
        </w:rPr>
        <w:t xml:space="preserve">MINISTERO DELL'ECONOMIA E DELLE FINANZE </w:t>
      </w:r>
    </w:p>
    <w:p w:rsidR="004806D7" w:rsidRPr="00D60815" w:rsidRDefault="004806D7" w:rsidP="00480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081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DECRETO 28 marzo 2014 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Riparto  delle  somme  di  cui  all'articolo   1,   comma   10,   del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decreto-legge 8 aprile 2013, n. 35,  convertito,  con  modificazioni,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6 giugno 2013, n. 64 e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., ai sensi  dell'articolo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2, comma 2, del decreto-legge 8 aprile 2013, n. 35. (14A02884) </w:t>
      </w:r>
    </w:p>
    <w:p w:rsidR="004806D7" w:rsidRPr="00D60815" w:rsidRDefault="004806D7" w:rsidP="00480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806D7" w:rsidRPr="00D60815" w:rsidRDefault="004806D7" w:rsidP="00480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081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(GU n.82 del 8-4-2014)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IL RAGIONIERE GENERALE DELLO STATO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l'art. 2, comma 1, del decreto legge 8 aprile  2013,  n.  35,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6 giugno 2013, n. 64,  che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prevede che le Regioni e le Province autonome  che  non  possono  far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fronte ai pagamenti dei debiti certi liquidi ed esigibili  alla  data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del 31 dicembre 2012, ovvero dei debiti per i quali sia stata  emessa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fattura o  richiesta  equivalente  di  pagamento  entro  il  predetto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termine, diversi da quelli finanziari e sanitari di cui  all'art.  3,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del medesimo decreto legge 8 aprile  2013,  n.  35,  convertito,  con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6 giugno 2013,  n.  64  e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.,  ivi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inclusi i pagamenti in favore degli enti locali, maturati  alla  data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31 dicembre 2012, a causa di carenza  di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,  in  deroga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all'art. 10, secondo comma, della legge 16 maggio 1970, n.  281,  con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certificazione  congiunta   del   Presidente   e   del   responsabile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finanziario, chiedono al Ministero  dell'economia  e  delle  finanze,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entro il 30 aprile 2013 l'anticipazione  di  somme  da  destinare  ai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predetti  pagamenti,  a  valere  sulle  risorse  della  «Sezione  per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assicurare la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alle regioni e alle  province  autonome  per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pagamenti dei debiti certi, liquidi ed esigibili  diversi  da  quelli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finanziari e sanitari» pari a € 5.630.388.694,20 per l'anno 2013 e  €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625.598.743,80 per l'anno 2014, ai sensi dell'art. 1, comma  10,  del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decreto legge 8 aprile 2013, n. 35,  convertito,  con  modificazioni,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6 giugno 2013, n. 64,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cosi'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come modificato dall'art. 13,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comma 1, del decreto legge 31 agosto 2013, n.  102,  convertito,  con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28 ottobre 2013, n. 124;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l'art. 13, comma 8, del decreto legge 31 agosto 2013, n. 102,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convertito con modificazioni dalla legge 28 ottobre 2013, n. 124, che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prevede l'incremento di € 7.218.602.175,20 della dotazione per l'anno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2014 del «Fondo per assicurare la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per pagamenti dei debiti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certi, liquidi ed esigibili» di cui al citato art. 1, comma  10,  del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decreto-legge 8 aprile 2013, n. 35,  convertito,  con  modificazioni,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6 giugno 2013, n. 64  e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.,  per  far  fronte  ad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ulteriori pagamenti da parte delle Regioni e  degli  enti  locali  di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debiti certi, liquidi ed esigibili maturati alla data del 31 dicembre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2012, ovvero dei debiti per  i  quali  sia  stata  emessa  fattura  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richiesta equivalente di pagamento entro il predetto termine;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successivo comma 9 del medesimo art. 13, che  dispone  che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con decreto del Ministero dell'economia e delle finanze, d'intesa con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Conferenza Unificata, da adottare entro il 28  febbraio  2014,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stabilita la distribuzione dell'incremento di cui al predetto comma 8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 le tre Sezioni  del  «Fondo  per  assicurare  la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per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pagamenti dei debiti certi, liquidi ed esigibili», e sono fissati, in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conformita'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alle procedure di cui agli articoli 1, 2 e 3  del  citato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decreto legge 8 aprile 2013, n. 35,  convertito,  con  modificazioni,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6 giugno 2013, n. 64 e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., i criteri, i tempi e le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per la concessione delle maggiori risorse  alle  Regioni  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agli enti locali, ivi inclusi le Regioni e gli enti  locali  che  non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hanno avanzato richiesta di anticipazione di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 valere  sul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predetto Fondo nell'anno 2013.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Ministero dell'economia e delle finanze del 10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febbraio 2014 che ripartisce il suddetto incremento  della  dotazione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«Fondo per assicurare la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per  pagamenti  dei  debiti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certi, liquidi ed  esigibili»  tra  le  Sezioni  che  lo  compongono,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destinando,  in  particolare,  alla  «Sezione   per   assicurare   la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alle regioni e alle province autonome  per  pagamenti  dei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debiti certi, liquidi ed esigibili diversi  da  quelli  finanziari  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sanitari» un importo pari a 3.600 milioni di euro, al  lordo  di  100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milioni di euro, ai sensi dell'art. 1, comma 332, della legge n.  147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2013;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citato art. 1, comma 10, del decreto legge 8 aprile  2013,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n. 35, convertito, con modificazioni, dalla legge 6 giugno  2013,  n.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64,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cosi'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come modificato dall'art.  2,  comma  7,  lettera  a),  del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decreto legge 15 ottobre 2013, n. 120, convertito, con modificazioni,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dalla legge 13 dicembre 2013, n. 137, che dispone  che  la  dotazione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per il 2014 della Sezione di cui all'art.  2,  del  decreto  legge  8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aprile 2013, n. 35, convertito,  con  modificazioni,  dalla  legge  6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giugno 2013, n. 64 e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., unitamente  alle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disponibilita'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non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erogate  in  prima  istanza  alla  data  del  31  dicembre  2013,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destinata, entro il 31 marzo 2014,  con  le  medesime  procedure  ivi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previste, ad anticipazioni di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per il pagamento dei  debiti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di cui al suddetto art. 2, richieste  in  data  successiva  a  quella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prevista dal predetto art. 2, comma 1, e, comunque, non oltre  il  28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febbraio 2014;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l'art. 2, comma 4, del decreto legge 8 aprile  2013,  n.  35,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6 giugno  2013,  n.  64  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., che dispone che alla verifica  degli  adempimenti  di  cui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alle lettere a), b) e c), del comma 3, dello stesso art. 2, ai  quali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subordinata l'erogazione delle anticipazioni, provvede un apposito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Tavolo istituito presso il Ministero dell'economia e delle finanze  -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Dipartimento della Ragioneria Generale dello  Stato,  coordinato  dal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Ragioniere Generale dello Stato o da un suo delegato;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il suddetto Tavolo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stato istituito con Determina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Ragioniere Generale dello Stato n. 31457 del 12 aprile 2013;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non sono stati erogati € 28.115.871,90 a seguito di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verifiche negative effettuate dal predetto Tavolo tecnico, in  merito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agli adempimenti richiesti alle Regioni e Province autonome;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la Regione Calabria ha  espresso  formale  rinuncia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all'anticipazione di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assegnatale  per  l'anno  2014  con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decreto del Ministero dell'economia e delle finanze n. 41831  del  14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maggio 2013, pari a € 149.311.338,39;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alla  Regione  Siciliana  risultano  assegnate  con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decreto del Ministero dell'Economia e delle Finanze n. 41831  del  14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maggio 2013 risorse per € 347.132.250,97 ai  fini  dell'anticipazione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cui all'art. 2 del decreto legge 8 aprile  2013,  n.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35, convertito, con modificazioni, dalla legge 6 giugno 2013, n. 64 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.;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 che  l'erogazione  di  € 70.939.006,12  alla   Regione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Campania da parte  del  Ministero  dell'economia  e  delle  finanze -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Dipartimento del Tesoro,  quale  quota  parte  dell'anticipazione  di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assegnata  alla  Regione  con   decreto   del   Ministero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 n. 41831  del  14  maggio  2013,  resta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subordinata alla formale approvazione del rendiconto  2012  da  parte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Consiglio regionale;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l'art. 11, comma 13, del decreto legge 28 giugno 2013, n. 76,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convertito, con modificazioni, dalla legge 9 agosto 2013, n. 99;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le richieste di anticipazione di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per  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pagamenti dei debiti di cui al citato art. 2, comma  1,  del  decreto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legge 8 aprile 2013, n.  35,  convertito,  con  modificazioni,  dalla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legge 6 giugno 2013, n. 64 e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., pervenute dalle Regioni entro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il 28 febbraio 2014 ai sensi del citato art. 1, comma 10, del decreto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legge 8 aprile 2013, n.  35,  convertito,  con  modificazioni,  dalla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legge 6 giugno 2013, n. 64,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cosi'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come modificato dall'art. 2,  comma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7, lettera a), del decreto legge 15 ottobre 2013, n. 120 sono pari  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2.927,34 milioni di euro;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l'art. 2, comma 2, del decreto legge 8 aprile  2013,  n.  35,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6 giugno  2013,  n.  64  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., che dispone che le somme di cui al comma 1 da concedere  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ciascuna  Regione  sono   stabilite   con   decreto   del   Ministero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dell'economia e delle finanze;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l'art. 2, comma  6,  del  citato  decreto  legge  8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aprile 2013, n. 35, convertito,  con  modificazioni,  dalla  legge  6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giugno 2013, n. 64 e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., dispone che il pagamento  dei  debiti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di cui all'art. 2, comma 1, deve riguardare, per  almeno  due  terzi,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residui  passivi  con  copertura  in  bilancio,  anche  perenti,  nei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confronti  degli  enti  locali,  a  fronte   dei   quali   vi   siano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corrispondenti residui attivi degli enti  locali  stessi,  ovvero  la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totalita'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dei  suddetti   residui   passivi,   ove   questi   ultimi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risultassero inferiori;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l'art. 6, comma 5, del  ripetuto  decreto  legge  8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aprile 2013, n. 35, convertito,  con  modificazioni,  dalla  legge  6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giugno   2013,   n.   64   e 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.,   dispone   che,   all'atto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dell'erogazione,  le  Regioni  interessate  provvedono  all'immediata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estinzione dei debiti elencati nel piano  dei  pagamenti,  fornendone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formale certificazione al citato Tavolo tecnico;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che l'art. 6,  comma  1,  del  citato  decreto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legge 8 aprile 2013, n.  35,  convertito,  con  modificazioni,  dalla</w:t>
      </w:r>
      <w:bookmarkStart w:id="0" w:name="_GoBack"/>
      <w:bookmarkEnd w:id="0"/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legge 6 giugno 2013, n. 64 e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., dispone che  i  pagamenti  di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all'art. 2, comma 1, sono effettuati dando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priorita'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, ai fini del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pagamento, ai crediti non oggetto di cessione pro soluto e  che,  tra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crediti non oggetto di cessione pro soluto,  il  pagamento  deve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essere imputato al credito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antico, come risultante dalla fattura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 dalla richiesta equivalente di pagamento;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infine che l'art. 2, comma 7, lettera  b),  del  citato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decreto legge 15 ottobre 2013, n. 120, convertito, con modificazioni,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dalla  legge  13  dicembre  2013,  n.  137,  dispone  che,  ai   fini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dell'assegnazione delle anticipazioni di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  valere  sulla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dotazione per il 2014 della Sezione di cui all'art. 2,  del  ripetuto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decreto legge 8 aprile 2013, n. 35,  convertito,  con  modificazioni,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6 giugno  2013,  n.  64  e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.,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'  ai  fini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dell'erogazione  delle  risorse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gia'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assegnate  con   decreto   del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Ministero dell'Economia e delle Finanze n. 41831 del 14 maggio  2013,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ma non ancora erogate, sono considerati anche i pagamenti dei  debiti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fuori bilancio che presentavano i  requisiti  per  il  riconoscimento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alla data del 31 dicembre 2012, anche se riconosciuti in bilancio  in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data  successiva  secondo  le  procedure  previste   dall'ordinamento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vigente, la cui copertura deve essere reperita nei bilanci degli enti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territoriali a valere  su  risorse  diverse  dalle  anticipazioni  di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cui al nominato decreto legge 8  aprile  2013,  n.  35,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6 giugno  2013,  n.  64  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.;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Decreta: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Articolo unico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Alle regioni che entro il  28  febbraio  2014  hanno  effettuato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richiesta di anticipazioni di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ai sensi dell'art. 1,  comma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10,  del  decreto  legge  8  aprile  2013,  n.  35,  convertito,  con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 dalla  legge  6  giugno  2013,  n.  64,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cosi'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come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modificato dall'art. 2, comma 7, lettera a),  del  decreto  legge  15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ottobre 2013, n. 120, convertito, con modificazioni, dalla  legge  13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dicembre 2013, n. 137, sono attribuite, sulla  base  delle  richieste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pervenute, risorse per effettuare pagamenti di debiti  certi  liquidi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ed esigibili alla data del 31 dicembre 2012, di cui  all'art.  2  del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decreto legge 8 aprile 2013, n. 35,  convertito,  con  modificazioni,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6 giugno 2013, n. 64 e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., ovvero dei debiti per 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quali sia stata emessa fattura o richiesta equivalente  di  pagamento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entro il predetto termine, diversi da quelli finanziari e sanitari di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cui all'art. 3, del medesimo decreto legge  8  aprile  2013,  n.  35,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6 giugno  2013,  n.  64  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., ivi inclusi i  pagamenti  in  favore  degli  enti  locali,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maturati alla data del 31 dicembre  2012,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'  i  pagamenti  dei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debiti  fuori  bilancio  che  presentavano   i   requisiti   per   il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riconoscimento alla data del 31 dicembre 2012, anche se  riconosciuti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in bilancio  in  data  successiva.  L'importo  delle  predette  somme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attribuite a ciascuna Regione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indicato nell'allegata  tabella  che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parte integrante del presente decreto.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 pagamenti di cui al presente articolo,  riguardanti  i  debiti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non estinti alla data dell'8 aprile 2013, sono effettuati, per almeno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due terzi, con riferimento ai  residui  passivi,  anche  perenti  con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copertura in bilancio, nei confronti degli enti locali, a fronte  dei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quali vi  siano  corrispondenti  residui  attivi  degli  enti  locali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stessi; qualora i predetti residui passivi risultassero inferiori,  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pagamenti riguardano la loro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totalita'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Nell'ambito delle categorie individuate al comma 2, i  pagamenti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effettuati dando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priorita'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ai crediti non  oggetto  di  cessione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 soluto e, tra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crediti non oggetto di cessione pro soluto,  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quelli relativi al credito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antico, come risultante dalla fattura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 dalla richiesta equivalente di pagamento.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Le regioni  interessate  provvedono  all'estinzione  dei  debiti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elencati nel piano dei pagamenti entro il termine  di  trenta  giorni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data di erogazione dell'anticipazione di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,  salvo  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pagamenti relativi ai residui passivi perenti, per i quali il termine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aumentato  a   sessanta   giorni.   Dell'avvenuto   pagamento   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dell'effettuazione delle relative registrazioni contabili la  Regione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fornisce formale certificazione al Tavolo di cui all'art. 2, comma 4,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del  decreto  legge  8  aprile   2013,   n.   35,   convertito,   con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6 giugno 2013, n. 64 e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L'erogazione  delle  anticipazioni  di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cui  al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presente  decreto  da  parte  del  Ministero  dell'economia  e  delle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finanze - Dipartimento del tesoro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subordinata,  oltre  che  alla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verifica positiva da parte  del  Tavolo  di  cui  al  comma  4  degli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adempimenti di cui all'art. 2, comma 3, lettere  a),  b)  e  c),  del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decreto legge 8 aprile 2013, n. 35,  convertito,  con  modificazioni,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6 giugno 2013, n. 64 e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ss.mm.ii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. da parte delle  regioni,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anche alla formale certificazione dell'avvenuto pagamento  di  almeno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il 95 per  cento  dei  debiti  e  dell'effettuazione  delle  relative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registrazioni contabili da parte delle regioni stesse con riferimento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alle anticipazioni di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liquidita'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ricevute precedentemente.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presente decreto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verra'</w:t>
      </w:r>
      <w:proofErr w:type="spellEnd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trasmesso alla Corte dei conti  e  </w:t>
      </w:r>
      <w:proofErr w:type="spellStart"/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sara'</w:t>
      </w:r>
      <w:proofErr w:type="spellEnd"/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pubblicato nella Gazzetta Ufficiale della Repubblica italiana.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Roma, 28 marzo 2014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Il Ragioniere generale dello Stato: Franco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Registrato alla Corte dei conti il 3 aprile 2014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>Ufficio di controllo sugli atti del Ministero dell'economia  e  delle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finanze, registrazione economia e finanze, n. 976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  Allegato </w:t>
      </w:r>
    </w:p>
    <w:p w:rsidR="004806D7" w:rsidRPr="00D60815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806D7" w:rsidRPr="004806D7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6081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Parte di provvedimento in formato grafico</w:t>
      </w:r>
    </w:p>
    <w:p w:rsidR="004806D7" w:rsidRPr="004806D7" w:rsidRDefault="004806D7" w:rsidP="00480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806D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84A55" w:rsidRDefault="00284A55"/>
    <w:sectPr w:rsidR="00284A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6D7"/>
    <w:rsid w:val="00284A55"/>
    <w:rsid w:val="00393295"/>
    <w:rsid w:val="004806D7"/>
    <w:rsid w:val="00696372"/>
    <w:rsid w:val="00D60815"/>
    <w:rsid w:val="00E8482F"/>
    <w:rsid w:val="00FD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806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06D7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806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806D7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riferimento">
    <w:name w:val="riferimento"/>
    <w:basedOn w:val="Carpredefinitoparagrafo"/>
    <w:rsid w:val="004806D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6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6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806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06D7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806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806D7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riferimento">
    <w:name w:val="riferimento"/>
    <w:basedOn w:val="Carpredefinitoparagrafo"/>
    <w:rsid w:val="004806D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6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6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2282</Words>
  <Characters>13013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Conte</dc:creator>
  <cp:lastModifiedBy>Silvia Conte</cp:lastModifiedBy>
  <cp:revision>3</cp:revision>
  <cp:lastPrinted>2014-04-15T09:50:00Z</cp:lastPrinted>
  <dcterms:created xsi:type="dcterms:W3CDTF">2014-04-24T09:04:00Z</dcterms:created>
  <dcterms:modified xsi:type="dcterms:W3CDTF">2014-04-24T09:04:00Z</dcterms:modified>
</cp:coreProperties>
</file>