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6D7" w:rsidRPr="00D60815" w:rsidRDefault="004806D7" w:rsidP="004806D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2"/>
          <w:szCs w:val="48"/>
          <w:lang w:eastAsia="it-IT"/>
        </w:rPr>
      </w:pPr>
      <w:r w:rsidRPr="00D60815">
        <w:rPr>
          <w:rFonts w:ascii="Times New Roman" w:eastAsia="Times New Roman" w:hAnsi="Times New Roman" w:cs="Times New Roman"/>
          <w:b/>
          <w:bCs/>
          <w:kern w:val="36"/>
          <w:sz w:val="32"/>
          <w:szCs w:val="48"/>
          <w:lang w:eastAsia="it-IT"/>
        </w:rPr>
        <w:t xml:space="preserve">MINISTERO DELL'ECONOMIA E DELLE FINANZE </w:t>
      </w:r>
    </w:p>
    <w:p w:rsidR="004806D7" w:rsidRPr="00D60815" w:rsidRDefault="004806D7" w:rsidP="004806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6081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DECRETO 28 marzo 2014 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Riparto  delle  somme  di  cui  all'articolo   1,   comma   10, 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decreto-legge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ai sensi  dell'articolo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2, comma 2, del decreto-legge 8 aprile 2013, n. 35. (14A02884) </w:t>
      </w:r>
    </w:p>
    <w:p w:rsidR="004806D7" w:rsidRPr="00D60815" w:rsidRDefault="004806D7" w:rsidP="004806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4806D7" w:rsidRPr="00D60815" w:rsidRDefault="004806D7" w:rsidP="004806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D60815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(GU n.82 del 8-4-2014)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IL RAGIONIERE GENERALE DELLO STATO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l'art. 2, comma 1, del decreto legge 8 aprile  2013,  n.  35,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convertito, con modificazioni, dalla legge 6 giugno 2013, n. 64,  che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prevede che le Regioni e le Province autonome  che  non  possono  far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fronte ai pagamenti dei debiti certi liquidi ed esigibili  alla  data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 31 dicembre 2012, ovvero dei debiti per i quali sia stata  emessa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fattura o  richiesta  equivalente  di  pagamento  entro  il  predetto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termine, diversi da quelli finanziari e sanitari di cui  all'art.  3,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 medesimo decreto legge 8 aprile  2013,  n.  35,  convertito,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modificazioni, dalla legge 6 giugno 2013,  n.  64  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 ivi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inclusi i pagamenti in favore degli enti locali, maturati  alla  data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31 dicembre 2012, a causa di carenza  di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,  in  deroga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all'art. 10, secondo comma, della legge 16 maggio 1970, n.  281,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certificazione  congiunta   del   Presidente   e   del   responsabile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finanziario, chiedono al Ministero  dell'economia  e  delle  finanze,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entro il 30 aprile 2013 l'anticipazione  di  somme  da  destinare  ai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predetti  pagamenti,  a  valere  sulle  risorse  della  «Sezione  per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assicurare la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alle regioni e alle  province  autonome  per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pagamenti dei debiti certi, liquidi ed esigibili  diversi  da  quelli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finanziari e sanitari» pari a € 5.630.388.694,20 per l'anno 2013 e  €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625.598.743,80 per l'anno 2014, ai sensi dell'art. 1, comma  10,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64,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cosi'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come modificato dall'art. 13,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comma 1, del decreto legge 31 agosto 2013, n.  102,  convertito,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modificazioni, dalla legge 28 ottobre 2013, n. 124;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l'art. 13, comma 8, del decreto legge 31 agosto 2013, n. 102,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 con modificazioni dalla legge 28 ottobre 2013, n. 124, che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prevede l'incremento di € 7.218.602.175,20 della dotazione per l'anno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2014 del «Fondo per assicurare la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per pagamenti dei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certi, liquidi ed esigibili» di cui al citato art. 1, comma  10,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decreto-legge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  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 per  far  fronte  ad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ulteriori pagamenti da parte delle Regioni e  degli  enti  locali 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debiti certi, liquidi ed esigibili maturati alla data del 31 dicembre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2012, ovvero dei debiti per  i  quali  sia  stata  emessa  fattura  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richiesta equivalente di pagamento entro il predetto termine;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successivo comma 9 del medesimo art. 13, che  dispone  che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 decreto del Ministero dell'economia e delle finanze, d'intesa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la Conferenza Unificata, da adottare entro il 28  febbraio  2014,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stabilita la distribuzione dell'incremento di cui al predetto comma 8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tra le tre Sezioni  del  «Fondo  per  assicurare  la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per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pagamenti dei debiti certi, liquidi ed esigibili», e sono fissati, in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conformita'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alle procedure di cui agli articoli 1, 2 e 3  del  citato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i criteri, i tempi e le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modalita'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per la concessione delle maggiori risorse  alle  Regioni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agli enti locali, ivi inclusi le Regioni e gli enti  locali  che  non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 xml:space="preserve">hanno avanzato richiesta di anticipazione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 valere  sul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predetto Fondo nell'anno 2013.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decreto del Ministero dell'economia e delle finanze del 10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febbraio 2014 che ripartisce il suddetto incremento  della  dotazione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«Fondo per assicurare la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per  pagamenti  dei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certi, liquidi ed  esigibili»  tra  le  Sezioni  che  lo  compongono,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destinando,  in  particolare,  alla  «Sezione   per   assicurare   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alle regioni e alle province autonome  per  pagamenti  dei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debiti certi, liquidi ed esigibili diversi  da  quelli  finanziari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sanitari» un importo pari a 3.600 milioni di euro, al  lordo  di  100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milioni di euro, ai sensi dell'art. 1, comma 332, della legge n.  147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2013;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il citato art. 1, comma 10, del decreto legge 8 aprile  2013,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n. 35, convertito, con modificazioni, dalla legge 6 giugno  2013,  n.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64,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cosi'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come modificato dall'art.  2,  comma  7,  lettera  a),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15 ottobre 2013, n. 120, convertito, con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dalla legge 13 dicembre 2013, n. 137, che dispone  che  la  dotazione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per il 2014 della Sezione di cui all'art.  2,  del  decreto  legge  8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aprile 2013, n. 35, convertito,  con  modificazioni,  dalla  legge  6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unitamente  alle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disponibilita'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non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erogate  in  prima  istanza  alla  data  del  31  dicembre  2013,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destinata, entro il 31 marzo 2014,  con  le  medesime  procedure  ivi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previste, ad anticipazioni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per il pagamento dei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 cui al suddetto art. 2, richieste  in  data  successiva  a  quella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prevista dal predetto art. 2, comma 1, e, comunque, non oltre  il  28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febbraio 2014;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l'art. 2, comma 4, del decreto legge 8 aprile  2013,  n.  35,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convertito, con modificazioni, dalla legge 6 giugno  2013,  n.  64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che dispone che alla verifica  degli  adempimenti  di  cui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alle lettere a), b) e c), del comma 3, dello stesso art. 2, ai  quali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subordinata l'erogazione delle anticipazioni, provvede un apposito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Tavolo istituito presso il Ministero dell'economia e delle finanze  -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Dipartimento della Ragioneria Generale dello  Stato,  coordinato  dal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Ragioniere Generale dello Stato o da un suo delegato;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il suddetto Tavolo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stato istituito con Determina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Ragioniere Generale dello Stato n. 31457 del 12 aprile 2013;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non sono stati erogati € 28.115.871,90 a seguito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verifiche negative effettuate dal predetto Tavolo tecnico, in  merito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agli adempimenti richiesti alle Regioni e Province autonome;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la Regione Calabria ha  espresso  formale  rinuncia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all'anticipazione di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assegnatale  per  l'anno  2014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del Ministero dell'economia e delle finanze n. 41831  del  14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maggio 2013, pari a € 149.311.338,39;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alla  Regione  Siciliana  risultano  assegnate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del Ministero dell'Economia e delle Finanze n. 41831  del  14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maggio 2013 risorse per € 347.132.250,97 ai  fini  dell'anticipazione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cui all'art. 2 del decreto legge 8 aprile  2013,  n.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35, convertito, con modificazioni, dalla legge 6 giugno 2013, n. 64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 che  l'erogazione  di  € 70.939.006,12  alla   Regione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Campania da parte  del  Ministero  dell'economia  e  delle  finanze -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Dipartimento del Tesoro,  quale  quota  parte  dell'anticipazione 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assegnata  alla  Regione  con   decreto   del   Ministero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dell'economia e delle finanze n. 41831  del  14  maggio  2013,  resta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subordinata alla formale approvazione del rendiconto  2012  da  parte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 Consiglio regionale;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l'art. 11, comma 13, del decreto legge 28 giugno 2013, n. 76,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convertito, con modificazioni, dalla legge 9 agosto 2013, n. 99;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le richieste di anticipazione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per  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pagamenti dei debiti di cui al citato art. 2, comma  1,  del  decreto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legge 8 aprile 2013, n.  35,  convertito,  con  modificazioni,  dalla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pervenute dalle Regioni entro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il 28 febbraio 2014 ai sensi del citato art. 1, comma 10, del decreto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>legge 8 aprile 2013, n.  35,  convertito,  con  modificazioni,  dalla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legge 6 giugno 2013, n. 64,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cosi'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come modificato dall'art. 2,  comma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7, lettera a), del decreto legge 15 ottobre 2013, n. 120 sono pari  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2.927,34 milioni di euro;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Visto l'art. 2, comma 2, del decreto legge 8 aprile  2013,  n.  35,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convertito, con modificazioni, dalla legge 6 giugno  2013,  n.  64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che dispone che le somme di cui al comma 1 da concedere  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ciascuna  Regione  sono   stabilite   con   decreto   del   Ministero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dell'economia e delle finanze;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l'art. 2, comma  6,  del  citato  decreto  legge  8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aprile 2013, n. 35, convertito,  con  modificazioni,  dalla  legge  6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dispone che il pagamento  dei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 cui all'art. 2, comma 1, deve riguardare, per  almeno  due  terzi,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residui  passivi  con  copertura  in  bilancio,  anche  perenti,  nei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confronti  degli  enti  locali,  a  fronte   dei   quali   vi   siano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corrispondenti residui attivi degli enti  locali  stessi,  ovvero  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totalita'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dei  suddetti   residui   passivi,   ove   questi   ultimi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risultassero inferiori;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che l'art. 6, comma 5, del  ripetuto  decreto  legge  8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aprile 2013, n. 35, convertito,  con  modificazioni,  dalla  legge  6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giugno   2013,   n.   64   e 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  dispone   che,   all'atto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dell'erogazione,  le  Regioni  interessate  provvedono  all'immediata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estinzione dei debiti elencati nel piano  dei  pagamenti,  fornendone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formale certificazione al citato Tavolo tecnico;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altresi'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che l'art. 6,  comma  1,  del  citato  decreto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legge 8 aprile 2013, n.  35,  convertito,  con  modificazioni,  dalla</w:t>
      </w:r>
      <w:bookmarkStart w:id="0" w:name="_GoBack"/>
      <w:bookmarkEnd w:id="0"/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dispone che  i  pagamenti 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cui all'art. 2, comma 1, sono effettuati dando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priorita'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, ai fini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pagamento, ai crediti non oggetto di cessione pro soluto e  che,  tra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crediti non oggetto di cessione pro soluto,  il  pagamento  deve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essere imputato al credito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antico, come risultante dalla fattura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 dalla richiesta equivalente di pagamento;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Considerato infine che l'art. 2, comma 7, lettera  b),  del  citato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15 ottobre 2013, n. 120, convertito, con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dalla  legge  13  dicembre  2013,  n.  137,  dispone  che,  ai   fini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dell'assegnazione delle anticipazioni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  valere  sulla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dotazione per il 2014 della Sezione di cui all'art. 2,  del  ripetuto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 2013,  n.  64  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.,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'  ai  fini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dell'erogazione  delle  risorse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gia'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assegnate  con   decreto 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Ministero dell'Economia e delle Finanze n. 41831 del 14 maggio  2013,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ma non ancora erogate, sono considerati anche i pagamenti dei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fuori bilancio che presentavano i  requisiti  per  il  riconoscimento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alla data del 31 dicembre 2012, anche se riconosciuti in bilancio  in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data  successiva  secondo  le  procedure  previste   dall'ordinamento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vigente, la cui copertura deve essere reperita nei bilanci degli enti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territoriali a valere  su  risorse  diverse  dalle  anticipazioni 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di cui al nominato decreto legge 8  aprile  2013,  n.  35,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convertito, con modificazioni, dalla legge 6 giugno  2013,  n.  64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.;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Decreta: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Articolo unico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1. Alle regioni che entro il  28  febbraio  2014  hanno  effettuato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richiesta di anticipazioni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ai sensi dell'art. 1,  comma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10,  del  decreto  legge  8  aprile  2013,  n.  35,  convertito,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modificazioni,  dalla  legge  6  giugno  2013,  n.  64,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cosi'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come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modificato dall'art. 2, comma 7, lettera a),  del  decreto  legge  15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ottobre 2013, n. 120, convertito, con modificazioni, dalla  legge  13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dicembre 2013, n. 137, sono attribuite, sulla  base  delle  richieste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lastRenderedPageBreak/>
        <w:t>pervenute, risorse per effettuare pagamenti di debiti  certi  liquidi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ed esigibili alla data del 31 dicembre 2012, di cui  all'art.  2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ovvero dei debiti per 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quali sia stata emessa fattura o richiesta equivalente  di  pagamento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entro il predetto termine, diversi da quelli finanziari e sanitari di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cui all'art. 3, del medesimo decreto legge  8  aprile  2013,  n.  35,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convertito, con modificazioni, dalla legge 6 giugno  2013,  n.  64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., ivi inclusi i  pagamenti  in  favore  degli  enti  locali,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maturati alla data del 31 dicembre  2012,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nonche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'  i  pagamenti  dei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debiti  fuori  bilancio  che  presentavano   i   requisiti   per   il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riconoscimento alla data del 31 dicembre 2012, anche se  riconosciuti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in bilancio  in  data  successiva.  L'importo  delle  predette  somme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attribuite a ciascuna Regione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indicato nell'allegata  tabella  che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parte integrante del presente decreto.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2. I pagamenti di cui al presente articolo,  riguardanti  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non estinti alla data dell'8 aprile 2013, sono effettuati, per almeno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due terzi, con riferimento ai  residui  passivi,  anche  perenti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copertura in bilancio, nei confronti degli enti locali, a fronte  dei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quali vi  siano  corrispondenti  residui  attivi  degli  enti  locali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stessi; qualora i predetti residui passivi risultassero inferiori,  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pagamenti riguardano la loro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totalita'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3. Nell'ambito delle categorie individuate al comma 2, i  pagamenti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sono effettuati dando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priorita'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ai crediti non  oggetto  di  cessione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pro soluto e, tra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crediti non oggetto di cessione pro soluto,  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quelli relativi al credito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piu'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antico, come risultante dalla fattura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o dalla richiesta equivalente di pagamento.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4. Le regioni  interessate  provvedono  all'estinzione  dei  debiti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elencati nel piano dei pagamenti entro il termine  di  trenta  giorni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data di erogazione dell'anticipazione di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,  salvo  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pagamenti relativi ai residui passivi perenti, per i quali il termine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aumentato  a   sessanta   giorni.   Dell'avvenuto   pagamento   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dell'effettuazione delle relative registrazioni contabili la  Regione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fornisce formale certificazione al Tavolo di cui all'art. 2, comma 4,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del  decreto  legge  8  aprile   2013,   n.   35,   convertito,   con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modificazioni, dalla 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5.  L'erogazione  delle  anticipazioni  di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di  cui  al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presente  decreto  da  parte  del  Ministero  dell'economia  e  delle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finanze - Dipartimento del tesoro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e'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subordinata,  oltre  che  alla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verifica positiva da parte  del  Tavolo  di  cui  al  comma  4  degli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adempimenti di cui all'art. 2, comma 3, lettere  a),  b)  e  c),  del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decreto legge 8 aprile 2013, n. 35,  convertito,  con  modificazioni,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dalla legge 6 giugno 2013, n. 64 e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ss.mm.ii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. da parte delle  regioni,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anche alla formale certificazione dell'avvenuto pagamento  di  almeno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il 95 per  cento  dei  debiti  e  dell'effettuazione  delle  relative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registrazioni contabili da parte delle regioni stesse con riferimento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alle anticipazioni di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liquidita'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ricevute precedentemente.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Il presente decreto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verra'</w:t>
      </w:r>
      <w:proofErr w:type="spellEnd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trasmesso alla Corte dei conti  e  </w:t>
      </w:r>
      <w:proofErr w:type="spellStart"/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sara'</w:t>
      </w:r>
      <w:proofErr w:type="spellEnd"/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pubblicato nella Gazzetta Ufficiale della Repubblica italiana.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Roma, 28 marzo 2014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Il Ragioniere generale dello Stato: Franco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Registrato alla Corte dei conti il 3 aprile 2014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>Ufficio di controllo sugli atti del Ministero dell'economia  e  delle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finanze, registrazione economia e finanze, n. 976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                                               Allegato </w:t>
      </w:r>
    </w:p>
    <w:p w:rsidR="004806D7" w:rsidRPr="00D60815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4806D7" w:rsidRPr="004806D7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D6081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             Parte di provvedimento in formato grafico</w:t>
      </w:r>
    </w:p>
    <w:p w:rsidR="004806D7" w:rsidRPr="004806D7" w:rsidRDefault="004806D7" w:rsidP="004806D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r w:rsidRPr="004806D7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</w:t>
      </w:r>
    </w:p>
    <w:p w:rsidR="00284A55" w:rsidRDefault="00284A55"/>
    <w:sectPr w:rsidR="00284A5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6D7"/>
    <w:rsid w:val="00284A55"/>
    <w:rsid w:val="00393295"/>
    <w:rsid w:val="004806D7"/>
    <w:rsid w:val="00696372"/>
    <w:rsid w:val="00D60815"/>
    <w:rsid w:val="00E8482F"/>
    <w:rsid w:val="00FD6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4806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806D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4806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4806D7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riferimento">
    <w:name w:val="riferimento"/>
    <w:basedOn w:val="Carpredefinitoparagrafo"/>
    <w:rsid w:val="004806D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63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9637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4806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806D7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4806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4806D7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riferimento">
    <w:name w:val="riferimento"/>
    <w:basedOn w:val="Carpredefinitoparagrafo"/>
    <w:rsid w:val="004806D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963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9637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19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18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1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34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2282</Words>
  <Characters>13013</Characters>
  <Application>Microsoft Office Word</Application>
  <DocSecurity>0</DocSecurity>
  <Lines>108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Conte</dc:creator>
  <cp:lastModifiedBy>Silvia Conte</cp:lastModifiedBy>
  <cp:revision>3</cp:revision>
  <cp:lastPrinted>2014-04-15T09:50:00Z</cp:lastPrinted>
  <dcterms:created xsi:type="dcterms:W3CDTF">2014-04-24T09:04:00Z</dcterms:created>
  <dcterms:modified xsi:type="dcterms:W3CDTF">2014-04-24T09:04:00Z</dcterms:modified>
</cp:coreProperties>
</file>