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09" w:rsidRDefault="00256309" w:rsidP="00256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it-IT"/>
        </w:rPr>
        <w:drawing>
          <wp:inline distT="0" distB="0" distL="0" distR="0">
            <wp:extent cx="2133600" cy="1000125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6309" w:rsidRDefault="00256309" w:rsidP="00256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56309" w:rsidRPr="00256309" w:rsidRDefault="00256309" w:rsidP="00256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256309">
        <w:rPr>
          <w:rFonts w:ascii="Verdana" w:hAnsi="Verdana"/>
          <w:sz w:val="20"/>
          <w:szCs w:val="20"/>
        </w:rPr>
        <w:t>easyJet</w:t>
      </w:r>
      <w:proofErr w:type="spellEnd"/>
      <w:r w:rsidRPr="00256309">
        <w:rPr>
          <w:rFonts w:ascii="Verdana" w:hAnsi="Verdana"/>
          <w:sz w:val="20"/>
          <w:szCs w:val="20"/>
        </w:rPr>
        <w:t xml:space="preserve"> sempre </w:t>
      </w:r>
      <w:proofErr w:type="spellStart"/>
      <w:r w:rsidRPr="00256309">
        <w:rPr>
          <w:rFonts w:ascii="Verdana" w:hAnsi="Verdana"/>
          <w:sz w:val="20"/>
          <w:szCs w:val="20"/>
        </w:rPr>
        <w:t>piu’</w:t>
      </w:r>
      <w:proofErr w:type="spellEnd"/>
      <w:r w:rsidRPr="00256309">
        <w:rPr>
          <w:rFonts w:ascii="Verdana" w:hAnsi="Verdana"/>
          <w:sz w:val="20"/>
          <w:szCs w:val="20"/>
        </w:rPr>
        <w:t xml:space="preserve"> vicina agli associati di Confindustria</w:t>
      </w:r>
    </w:p>
    <w:p w:rsidR="00256309" w:rsidRDefault="00256309" w:rsidP="00256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56309" w:rsidRPr="00256309" w:rsidRDefault="00256309" w:rsidP="00256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56309">
        <w:rPr>
          <w:rFonts w:ascii="Verdana" w:hAnsi="Verdana"/>
          <w:sz w:val="20"/>
          <w:szCs w:val="20"/>
        </w:rPr>
        <w:t xml:space="preserve">Scoprite le tariffe </w:t>
      </w:r>
      <w:proofErr w:type="spellStart"/>
      <w:r w:rsidRPr="00256309">
        <w:rPr>
          <w:rFonts w:ascii="Verdana" w:hAnsi="Verdana"/>
          <w:sz w:val="20"/>
          <w:szCs w:val="20"/>
        </w:rPr>
        <w:t>Fixed</w:t>
      </w:r>
      <w:proofErr w:type="spellEnd"/>
      <w:r w:rsidRPr="00256309">
        <w:rPr>
          <w:rFonts w:ascii="Verdana" w:hAnsi="Verdana"/>
          <w:sz w:val="20"/>
          <w:szCs w:val="20"/>
        </w:rPr>
        <w:t xml:space="preserve"> FLEXI dedicate agli associati su tutte le rotte </w:t>
      </w:r>
      <w:proofErr w:type="spellStart"/>
      <w:r w:rsidRPr="00256309">
        <w:rPr>
          <w:rFonts w:ascii="Verdana" w:hAnsi="Verdana"/>
          <w:sz w:val="20"/>
          <w:szCs w:val="20"/>
        </w:rPr>
        <w:t>easyJet</w:t>
      </w:r>
      <w:proofErr w:type="spellEnd"/>
      <w:r w:rsidRPr="00256309">
        <w:rPr>
          <w:rFonts w:ascii="Verdana" w:hAnsi="Verdana"/>
          <w:sz w:val="20"/>
          <w:szCs w:val="20"/>
        </w:rPr>
        <w:t xml:space="preserve">. Tariffe comode e convenienti che rispondono alle esigenze di chi viaggia per lavoro: garanzia di una tariffa massima, </w:t>
      </w:r>
      <w:proofErr w:type="spellStart"/>
      <w:r w:rsidRPr="00256309">
        <w:rPr>
          <w:rFonts w:ascii="Verdana" w:hAnsi="Verdana"/>
          <w:sz w:val="20"/>
          <w:szCs w:val="20"/>
        </w:rPr>
        <w:t>flessibilita'</w:t>
      </w:r>
      <w:proofErr w:type="spellEnd"/>
      <w:r w:rsidRPr="00256309">
        <w:rPr>
          <w:rFonts w:ascii="Verdana" w:hAnsi="Verdana"/>
          <w:sz w:val="20"/>
          <w:szCs w:val="20"/>
        </w:rPr>
        <w:t xml:space="preserve"> di cambio volo senza penali e costi aggiuntivi, bagaglio da cabina e stiva incluso, servizio Fast </w:t>
      </w:r>
      <w:proofErr w:type="spellStart"/>
      <w:r w:rsidRPr="00256309">
        <w:rPr>
          <w:rFonts w:ascii="Verdana" w:hAnsi="Verdana"/>
          <w:sz w:val="20"/>
          <w:szCs w:val="20"/>
        </w:rPr>
        <w:t>Track</w:t>
      </w:r>
      <w:proofErr w:type="spellEnd"/>
      <w:r w:rsidRPr="00256309">
        <w:rPr>
          <w:rFonts w:ascii="Verdana" w:hAnsi="Verdana"/>
          <w:sz w:val="20"/>
          <w:szCs w:val="20"/>
        </w:rPr>
        <w:t xml:space="preserve"> nei principali aeroporti italiani ed europei, Speedy </w:t>
      </w:r>
      <w:proofErr w:type="spellStart"/>
      <w:r w:rsidRPr="00256309">
        <w:rPr>
          <w:rFonts w:ascii="Verdana" w:hAnsi="Verdana"/>
          <w:sz w:val="20"/>
          <w:szCs w:val="20"/>
        </w:rPr>
        <w:t>Boarding</w:t>
      </w:r>
      <w:proofErr w:type="spellEnd"/>
      <w:r w:rsidRPr="00256309">
        <w:rPr>
          <w:rFonts w:ascii="Verdana" w:hAnsi="Verdana"/>
          <w:sz w:val="20"/>
          <w:szCs w:val="20"/>
        </w:rPr>
        <w:t xml:space="preserve"> per velocizzare l'imbarco ed il check-in e posto nelle prime file </w:t>
      </w:r>
      <w:proofErr w:type="spellStart"/>
      <w:r w:rsidRPr="00256309">
        <w:rPr>
          <w:rFonts w:ascii="Verdana" w:hAnsi="Verdana"/>
          <w:sz w:val="20"/>
          <w:szCs w:val="20"/>
        </w:rPr>
        <w:t>preassegnato</w:t>
      </w:r>
      <w:proofErr w:type="spellEnd"/>
      <w:r w:rsidRPr="00256309">
        <w:rPr>
          <w:rFonts w:ascii="Verdana" w:hAnsi="Verdana"/>
          <w:sz w:val="20"/>
          <w:szCs w:val="20"/>
        </w:rPr>
        <w:t xml:space="preserve"> a bordo. </w:t>
      </w:r>
    </w:p>
    <w:p w:rsidR="00256309" w:rsidRPr="00256309" w:rsidRDefault="00256309" w:rsidP="00256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56309" w:rsidRPr="00256309" w:rsidRDefault="00256309" w:rsidP="00256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Offriamo u</w:t>
      </w:r>
      <w:r w:rsidRPr="00256309">
        <w:rPr>
          <w:rFonts w:ascii="Verdana" w:hAnsi="Verdana"/>
          <w:sz w:val="20"/>
          <w:szCs w:val="20"/>
        </w:rPr>
        <w:t xml:space="preserve">n network di 150 destinazioni dall’Italia, </w:t>
      </w:r>
      <w:proofErr w:type="spellStart"/>
      <w:r w:rsidRPr="00256309">
        <w:rPr>
          <w:rFonts w:ascii="Verdana" w:hAnsi="Verdana"/>
          <w:sz w:val="20"/>
          <w:szCs w:val="20"/>
        </w:rPr>
        <w:t>multifrequenze</w:t>
      </w:r>
      <w:proofErr w:type="spellEnd"/>
      <w:r w:rsidRPr="00256309">
        <w:rPr>
          <w:rFonts w:ascii="Verdana" w:hAnsi="Verdana"/>
          <w:sz w:val="20"/>
          <w:szCs w:val="20"/>
        </w:rPr>
        <w:t xml:space="preserve"> giornaliere, partenze dagli aeroporti principali ed alta puntualità - tutto quello di cui un viaggiatore business ha bisogno a prezzi convenienti.</w:t>
      </w:r>
    </w:p>
    <w:p w:rsidR="00256309" w:rsidRPr="00256309" w:rsidRDefault="00256309" w:rsidP="00256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55985" w:rsidRPr="00256309" w:rsidRDefault="00256309" w:rsidP="00256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56309">
        <w:rPr>
          <w:rFonts w:ascii="Verdana" w:hAnsi="Verdana"/>
          <w:sz w:val="20"/>
          <w:szCs w:val="20"/>
        </w:rPr>
        <w:t xml:space="preserve">Scrivi per ulteriori informazioni a </w:t>
      </w:r>
      <w:r w:rsidRPr="00256309">
        <w:rPr>
          <w:rFonts w:ascii="Verdana" w:hAnsi="Verdana"/>
          <w:b/>
          <w:sz w:val="20"/>
          <w:szCs w:val="20"/>
        </w:rPr>
        <w:t>corporate.italia@easyjet.com</w:t>
      </w:r>
    </w:p>
    <w:sectPr w:rsidR="00455985" w:rsidRPr="00256309" w:rsidSect="004559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56309"/>
    <w:rsid w:val="00256309"/>
    <w:rsid w:val="00455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59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6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1</cp:revision>
  <dcterms:created xsi:type="dcterms:W3CDTF">2014-03-31T07:47:00Z</dcterms:created>
  <dcterms:modified xsi:type="dcterms:W3CDTF">2014-03-31T07:49:00Z</dcterms:modified>
</cp:coreProperties>
</file>