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6DE" w:rsidRDefault="003606DE" w:rsidP="00FB5FD1">
      <w:pPr>
        <w:spacing w:before="240" w:after="60"/>
        <w:outlineLvl w:val="4"/>
        <w:rPr>
          <w:rFonts w:ascii="Georgia" w:eastAsia="Times New Roman" w:hAnsi="Georgia" w:cs="Times New Roman"/>
          <w:bCs/>
          <w:iCs/>
          <w:sz w:val="28"/>
          <w:szCs w:val="28"/>
        </w:rPr>
      </w:pPr>
      <w:r w:rsidRPr="003606DE">
        <w:rPr>
          <w:rFonts w:ascii="Georgia" w:eastAsia="Times New Roman" w:hAnsi="Georgia" w:cs="Times New Roman"/>
          <w:bCs/>
          <w:iCs/>
          <w:noProof/>
          <w:sz w:val="28"/>
          <w:szCs w:val="28"/>
          <w:lang w:eastAsia="it-IT"/>
        </w:rPr>
        <w:drawing>
          <wp:inline distT="0" distB="0" distL="0" distR="0" wp14:anchorId="4DB05143" wp14:editId="002A49D7">
            <wp:extent cx="1886674" cy="538223"/>
            <wp:effectExtent l="0" t="0" r="0" b="0"/>
            <wp:docPr id="1" name="Immagine 1" descr="NUOVO LOGO UNINDUSTRIAjpg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UOVO LOGO UNINDUSTRIAjpg (2)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6308" cy="538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06DE">
        <w:rPr>
          <w:rFonts w:ascii="Georgia" w:eastAsia="Times New Roman" w:hAnsi="Georgia" w:cs="Times New Roman"/>
          <w:bCs/>
          <w:iCs/>
          <w:sz w:val="28"/>
          <w:szCs w:val="28"/>
        </w:rPr>
        <w:tab/>
      </w:r>
      <w:r w:rsidRPr="003606DE">
        <w:rPr>
          <w:rFonts w:ascii="Georgia" w:eastAsia="Times New Roman" w:hAnsi="Georgia" w:cs="Times New Roman"/>
          <w:bCs/>
          <w:iCs/>
          <w:sz w:val="28"/>
          <w:szCs w:val="28"/>
        </w:rPr>
        <w:tab/>
      </w:r>
      <w:r w:rsidRPr="003606DE">
        <w:rPr>
          <w:rFonts w:ascii="Georgia" w:eastAsia="Times New Roman" w:hAnsi="Georgia" w:cs="Times New Roman"/>
          <w:bCs/>
          <w:iCs/>
          <w:sz w:val="28"/>
          <w:szCs w:val="28"/>
        </w:rPr>
        <w:tab/>
        <w:t xml:space="preserve">                 </w:t>
      </w:r>
      <w:r w:rsidRPr="003606DE">
        <w:rPr>
          <w:rFonts w:ascii="Georgia" w:eastAsia="Times New Roman" w:hAnsi="Georgia" w:cs="Times New Roman"/>
          <w:bCs/>
          <w:iCs/>
          <w:sz w:val="28"/>
          <w:szCs w:val="28"/>
        </w:rPr>
        <w:tab/>
      </w:r>
      <w:r w:rsidR="00123CE0">
        <w:rPr>
          <w:rFonts w:ascii="Georgia" w:eastAsia="Times New Roman" w:hAnsi="Georgia" w:cs="Times New Roman"/>
          <w:bCs/>
          <w:iCs/>
          <w:noProof/>
          <w:sz w:val="28"/>
          <w:szCs w:val="28"/>
          <w:lang w:eastAsia="it-IT"/>
        </w:rPr>
        <w:drawing>
          <wp:inline distT="0" distB="0" distL="0" distR="0" wp14:anchorId="715F700E" wp14:editId="755AB6B4">
            <wp:extent cx="1030460" cy="986400"/>
            <wp:effectExtent l="0" t="0" r="0" b="4445"/>
            <wp:docPr id="2" name="Immagine 2" descr="C:\Users\lloiacono\Desktop\Embassy Garuda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loiacono\Desktop\Embassy Garuda 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582" cy="99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5FD1" w:rsidRPr="00FB5FD1" w:rsidRDefault="00FB5FD1" w:rsidP="00FB5FD1">
      <w:pPr>
        <w:spacing w:before="240" w:after="60"/>
        <w:outlineLvl w:val="4"/>
        <w:rPr>
          <w:rFonts w:ascii="Georgia" w:eastAsia="Times New Roman" w:hAnsi="Georgia" w:cs="Times New Roman"/>
          <w:bCs/>
          <w:iCs/>
          <w:sz w:val="28"/>
          <w:szCs w:val="28"/>
        </w:rPr>
      </w:pPr>
    </w:p>
    <w:p w:rsidR="0096515B" w:rsidRPr="0096515B" w:rsidRDefault="00F940FB" w:rsidP="003606DE">
      <w:pPr>
        <w:jc w:val="center"/>
        <w:rPr>
          <w:rFonts w:ascii="Georgia" w:eastAsia="Calibri" w:hAnsi="Georgia" w:cs="Times New Roman"/>
          <w:b/>
          <w:sz w:val="36"/>
          <w:szCs w:val="36"/>
        </w:rPr>
      </w:pPr>
      <w:r>
        <w:rPr>
          <w:rFonts w:ascii="Georgia" w:eastAsia="Times New Roman" w:hAnsi="Georgia" w:cs="Times New Roman"/>
          <w:b/>
          <w:i/>
          <w:iCs/>
          <w:sz w:val="36"/>
          <w:szCs w:val="36"/>
          <w:lang w:eastAsia="it-IT"/>
        </w:rPr>
        <w:t>Indonesia, gigante</w:t>
      </w:r>
      <w:r w:rsidR="0096515B" w:rsidRPr="0096515B">
        <w:rPr>
          <w:rFonts w:ascii="Georgia" w:eastAsia="Times New Roman" w:hAnsi="Georgia" w:cs="Times New Roman"/>
          <w:b/>
          <w:i/>
          <w:iCs/>
          <w:sz w:val="36"/>
          <w:szCs w:val="36"/>
          <w:lang w:eastAsia="it-IT"/>
        </w:rPr>
        <w:t xml:space="preserve"> </w:t>
      </w:r>
      <w:r>
        <w:rPr>
          <w:rFonts w:ascii="Georgia" w:eastAsia="Times New Roman" w:hAnsi="Georgia" w:cs="Times New Roman"/>
          <w:b/>
          <w:i/>
          <w:iCs/>
          <w:sz w:val="36"/>
          <w:szCs w:val="36"/>
          <w:lang w:eastAsia="it-IT"/>
        </w:rPr>
        <w:t>dell’</w:t>
      </w:r>
      <w:r w:rsidR="0096515B" w:rsidRPr="0096515B">
        <w:rPr>
          <w:rFonts w:ascii="Georgia" w:eastAsia="Times New Roman" w:hAnsi="Georgia" w:cs="Times New Roman"/>
          <w:b/>
          <w:i/>
          <w:iCs/>
          <w:sz w:val="36"/>
          <w:szCs w:val="36"/>
          <w:lang w:eastAsia="it-IT"/>
        </w:rPr>
        <w:t>ASEAN</w:t>
      </w:r>
      <w:r w:rsidR="0096515B" w:rsidRPr="0096515B">
        <w:rPr>
          <w:rFonts w:ascii="Georgia" w:eastAsia="Calibri" w:hAnsi="Georgia" w:cs="Times New Roman"/>
          <w:b/>
          <w:sz w:val="36"/>
          <w:szCs w:val="36"/>
        </w:rPr>
        <w:t xml:space="preserve"> </w:t>
      </w:r>
    </w:p>
    <w:p w:rsidR="003606DE" w:rsidRPr="00F940FB" w:rsidRDefault="00F940FB" w:rsidP="00AE269A">
      <w:pPr>
        <w:jc w:val="center"/>
        <w:rPr>
          <w:rFonts w:ascii="Georgia" w:eastAsia="Calibri" w:hAnsi="Georgia" w:cs="Times New Roman"/>
          <w:sz w:val="24"/>
          <w:szCs w:val="24"/>
        </w:rPr>
      </w:pPr>
      <w:r w:rsidRPr="00F940FB">
        <w:rPr>
          <w:rFonts w:ascii="Georgia" w:hAnsi="Georgia"/>
          <w:color w:val="222222"/>
          <w:sz w:val="24"/>
          <w:szCs w:val="24"/>
        </w:rPr>
        <w:t>Mercoledì</w:t>
      </w:r>
      <w:r w:rsidR="005F3793" w:rsidRPr="00F940FB">
        <w:rPr>
          <w:rFonts w:ascii="Georgia" w:hAnsi="Georgia"/>
          <w:color w:val="222222"/>
          <w:sz w:val="24"/>
          <w:szCs w:val="24"/>
        </w:rPr>
        <w:t xml:space="preserve"> </w:t>
      </w:r>
      <w:r w:rsidR="003606DE" w:rsidRPr="00F940FB">
        <w:rPr>
          <w:rFonts w:ascii="Georgia" w:eastAsia="Calibri" w:hAnsi="Georgia" w:cs="Times New Roman"/>
          <w:sz w:val="24"/>
          <w:szCs w:val="24"/>
        </w:rPr>
        <w:t xml:space="preserve">23 </w:t>
      </w:r>
      <w:r w:rsidRPr="00F940FB">
        <w:rPr>
          <w:rFonts w:ascii="Georgia" w:hAnsi="Georgia"/>
          <w:color w:val="222222"/>
          <w:sz w:val="24"/>
          <w:szCs w:val="24"/>
        </w:rPr>
        <w:t>Marzo</w:t>
      </w:r>
      <w:r w:rsidR="003606DE" w:rsidRPr="00F940FB">
        <w:rPr>
          <w:rFonts w:ascii="Georgia" w:eastAsia="Calibri" w:hAnsi="Georgia" w:cs="Times New Roman"/>
          <w:sz w:val="24"/>
          <w:szCs w:val="24"/>
        </w:rPr>
        <w:t xml:space="preserve"> 2016, ore 10,30</w:t>
      </w:r>
    </w:p>
    <w:p w:rsidR="003606DE" w:rsidRPr="001F2B9D" w:rsidRDefault="003606DE" w:rsidP="003606DE">
      <w:pPr>
        <w:spacing w:before="240" w:after="60"/>
        <w:jc w:val="center"/>
        <w:outlineLvl w:val="4"/>
        <w:rPr>
          <w:rFonts w:ascii="Georgia" w:eastAsia="Times New Roman" w:hAnsi="Georgia" w:cs="Times New Roman"/>
          <w:b/>
          <w:bCs/>
          <w:i/>
          <w:iCs/>
          <w:sz w:val="24"/>
          <w:szCs w:val="24"/>
        </w:rPr>
      </w:pPr>
      <w:r w:rsidRPr="001F2B9D">
        <w:rPr>
          <w:rFonts w:ascii="Georgia" w:eastAsia="Times New Roman" w:hAnsi="Georgia" w:cs="Times New Roman"/>
          <w:b/>
          <w:bCs/>
          <w:iCs/>
          <w:sz w:val="24"/>
          <w:szCs w:val="24"/>
        </w:rPr>
        <w:t>Unindustria</w:t>
      </w:r>
    </w:p>
    <w:p w:rsidR="003606DE" w:rsidRPr="00C83055" w:rsidRDefault="005F3793" w:rsidP="003606DE">
      <w:pPr>
        <w:jc w:val="center"/>
        <w:rPr>
          <w:rFonts w:ascii="Georgia" w:eastAsia="Calibri" w:hAnsi="Georgia" w:cs="Times New Roman"/>
          <w:sz w:val="24"/>
          <w:szCs w:val="24"/>
        </w:rPr>
      </w:pPr>
      <w:r w:rsidRPr="001F2B9D">
        <w:rPr>
          <w:rFonts w:ascii="Georgia" w:eastAsia="Calibri" w:hAnsi="Georgia" w:cs="Times New Roman"/>
          <w:sz w:val="24"/>
          <w:szCs w:val="24"/>
        </w:rPr>
        <w:t>V</w:t>
      </w:r>
      <w:r w:rsidR="003606DE" w:rsidRPr="001F2B9D">
        <w:rPr>
          <w:rFonts w:ascii="Georgia" w:eastAsia="Calibri" w:hAnsi="Georgia" w:cs="Times New Roman"/>
          <w:sz w:val="24"/>
          <w:szCs w:val="24"/>
        </w:rPr>
        <w:t>ia Andrea Noale 206, 00155 Roma</w:t>
      </w:r>
    </w:p>
    <w:p w:rsidR="00C83055" w:rsidRDefault="003606DE" w:rsidP="00FB5FD1">
      <w:pPr>
        <w:jc w:val="center"/>
        <w:rPr>
          <w:rFonts w:ascii="Georgia" w:eastAsia="Calibri" w:hAnsi="Georgia" w:cs="Times New Roman"/>
          <w:b/>
          <w:i/>
          <w:sz w:val="28"/>
          <w:szCs w:val="28"/>
        </w:rPr>
      </w:pPr>
      <w:r w:rsidRPr="00F940FB">
        <w:rPr>
          <w:rFonts w:ascii="Georgia" w:eastAsia="Calibri" w:hAnsi="Georgia" w:cs="Times New Roman"/>
          <w:b/>
          <w:i/>
          <w:sz w:val="28"/>
          <w:szCs w:val="28"/>
        </w:rPr>
        <w:t>Program</w:t>
      </w:r>
      <w:r w:rsidR="00F940FB" w:rsidRPr="00F940FB">
        <w:rPr>
          <w:rFonts w:ascii="Georgia" w:eastAsia="Calibri" w:hAnsi="Georgia" w:cs="Times New Roman"/>
          <w:b/>
          <w:i/>
          <w:sz w:val="28"/>
          <w:szCs w:val="28"/>
        </w:rPr>
        <w:t>ma</w:t>
      </w:r>
    </w:p>
    <w:p w:rsidR="00FB5FD1" w:rsidRPr="00F940FB" w:rsidRDefault="00FB5FD1" w:rsidP="00FB5FD1">
      <w:pPr>
        <w:jc w:val="center"/>
        <w:rPr>
          <w:rFonts w:ascii="Georgia" w:eastAsia="Calibri" w:hAnsi="Georgia" w:cs="Times New Roman"/>
          <w:b/>
          <w:i/>
          <w:sz w:val="28"/>
          <w:szCs w:val="28"/>
        </w:rPr>
      </w:pPr>
    </w:p>
    <w:p w:rsidR="003606DE" w:rsidRPr="00B61571" w:rsidRDefault="00356041" w:rsidP="00123CE0">
      <w:pPr>
        <w:spacing w:before="100" w:beforeAutospacing="1" w:after="100" w:afterAutospacing="1"/>
        <w:ind w:left="708"/>
        <w:jc w:val="both"/>
        <w:rPr>
          <w:rFonts w:ascii="Georgia" w:eastAsia="Times New Roman" w:hAnsi="Georgia" w:cs="Times New Roman"/>
          <w:sz w:val="28"/>
          <w:szCs w:val="28"/>
          <w:lang w:eastAsia="it-IT"/>
        </w:rPr>
      </w:pPr>
      <w:r>
        <w:rPr>
          <w:rFonts w:ascii="Georgia" w:eastAsia="Times New Roman" w:hAnsi="Georgia" w:cs="Times New Roman"/>
          <w:sz w:val="28"/>
          <w:szCs w:val="28"/>
          <w:lang w:eastAsia="it-IT"/>
        </w:rPr>
        <w:t xml:space="preserve">10.30 - </w:t>
      </w:r>
      <w:r w:rsidR="00B61571" w:rsidRPr="00B61571">
        <w:rPr>
          <w:rFonts w:ascii="Georgia" w:eastAsia="Times New Roman" w:hAnsi="Georgia" w:cs="Times New Roman"/>
          <w:sz w:val="28"/>
          <w:szCs w:val="28"/>
          <w:lang w:eastAsia="it-IT"/>
        </w:rPr>
        <w:t xml:space="preserve">Saluto di </w:t>
      </w:r>
      <w:r w:rsidR="00B61571" w:rsidRPr="00F940FB">
        <w:rPr>
          <w:rFonts w:ascii="Georgia" w:eastAsia="Times New Roman" w:hAnsi="Georgia" w:cs="Times New Roman"/>
          <w:b/>
          <w:sz w:val="28"/>
          <w:szCs w:val="28"/>
          <w:lang w:eastAsia="it-IT"/>
        </w:rPr>
        <w:t>Attilio Tranquilli</w:t>
      </w:r>
      <w:r w:rsidR="00B61571">
        <w:rPr>
          <w:rFonts w:ascii="Georgia" w:eastAsia="Times New Roman" w:hAnsi="Georgia" w:cs="Times New Roman"/>
          <w:sz w:val="28"/>
          <w:szCs w:val="28"/>
          <w:lang w:eastAsia="it-IT"/>
        </w:rPr>
        <w:t xml:space="preserve">, Vicario del </w:t>
      </w:r>
      <w:r w:rsidR="00F940FB">
        <w:rPr>
          <w:rFonts w:ascii="Georgia" w:eastAsia="Times New Roman" w:hAnsi="Georgia" w:cs="Times New Roman"/>
          <w:sz w:val="28"/>
          <w:szCs w:val="28"/>
          <w:lang w:eastAsia="it-IT"/>
        </w:rPr>
        <w:t>Presidente    U</w:t>
      </w:r>
      <w:r w:rsidR="00B61571" w:rsidRPr="00B61571">
        <w:rPr>
          <w:rFonts w:ascii="Georgia" w:eastAsia="Times New Roman" w:hAnsi="Georgia" w:cs="Times New Roman"/>
          <w:sz w:val="28"/>
          <w:szCs w:val="28"/>
          <w:lang w:eastAsia="it-IT"/>
        </w:rPr>
        <w:t>nindustria</w:t>
      </w:r>
      <w:r w:rsidR="00C517ED">
        <w:rPr>
          <w:rFonts w:ascii="Georgia" w:eastAsia="Times New Roman" w:hAnsi="Georgia" w:cs="Times New Roman"/>
          <w:sz w:val="28"/>
          <w:szCs w:val="28"/>
          <w:lang w:eastAsia="it-IT"/>
        </w:rPr>
        <w:t xml:space="preserve">, </w:t>
      </w:r>
      <w:r w:rsidR="00123CE0">
        <w:rPr>
          <w:rFonts w:ascii="Georgia" w:eastAsia="Times New Roman" w:hAnsi="Georgia" w:cs="Times New Roman"/>
          <w:sz w:val="28"/>
          <w:szCs w:val="28"/>
          <w:lang w:eastAsia="it-IT"/>
        </w:rPr>
        <w:t xml:space="preserve"> Area Territoriale Roma</w:t>
      </w:r>
      <w:r w:rsidR="003606DE" w:rsidRPr="00B61571">
        <w:rPr>
          <w:rFonts w:ascii="Georgia" w:eastAsia="Times New Roman" w:hAnsi="Georgia" w:cs="Times New Roman"/>
          <w:sz w:val="28"/>
          <w:szCs w:val="28"/>
          <w:lang w:eastAsia="it-IT"/>
        </w:rPr>
        <w:t>;</w:t>
      </w:r>
    </w:p>
    <w:p w:rsidR="003606DE" w:rsidRPr="00B61571" w:rsidRDefault="00123CE0" w:rsidP="00123CE0">
      <w:pPr>
        <w:spacing w:before="100" w:beforeAutospacing="1" w:after="100" w:afterAutospacing="1"/>
        <w:ind w:left="708"/>
        <w:jc w:val="both"/>
        <w:rPr>
          <w:rFonts w:ascii="Georgia" w:eastAsia="Times New Roman" w:hAnsi="Georgia" w:cs="Times New Roman"/>
          <w:sz w:val="28"/>
          <w:szCs w:val="28"/>
          <w:lang w:eastAsia="it-IT"/>
        </w:rPr>
      </w:pPr>
      <w:r>
        <w:rPr>
          <w:rFonts w:ascii="Georgia" w:eastAsia="Times New Roman" w:hAnsi="Georgia" w:cs="Times New Roman"/>
          <w:sz w:val="28"/>
          <w:szCs w:val="28"/>
          <w:lang w:eastAsia="it-IT"/>
        </w:rPr>
        <w:t xml:space="preserve">10.45 </w:t>
      </w:r>
      <w:r w:rsidR="003606DE" w:rsidRPr="00B61571">
        <w:rPr>
          <w:rFonts w:ascii="Georgia" w:eastAsia="Times New Roman" w:hAnsi="Georgia" w:cs="Times New Roman"/>
          <w:sz w:val="28"/>
          <w:szCs w:val="28"/>
          <w:lang w:eastAsia="it-IT"/>
        </w:rPr>
        <w:t xml:space="preserve">- </w:t>
      </w:r>
      <w:r>
        <w:rPr>
          <w:rFonts w:ascii="Georgia" w:eastAsia="Times New Roman" w:hAnsi="Georgia" w:cs="Times New Roman"/>
          <w:sz w:val="28"/>
          <w:szCs w:val="28"/>
          <w:lang w:eastAsia="it-IT"/>
        </w:rPr>
        <w:t xml:space="preserve">Saluto </w:t>
      </w:r>
      <w:r w:rsidR="003606DE" w:rsidRPr="00B61571">
        <w:rPr>
          <w:rFonts w:ascii="Georgia" w:eastAsia="Times New Roman" w:hAnsi="Georgia" w:cs="Times New Roman"/>
          <w:sz w:val="28"/>
          <w:szCs w:val="28"/>
          <w:lang w:eastAsia="it-IT"/>
        </w:rPr>
        <w:t>Ambas</w:t>
      </w:r>
      <w:r w:rsidR="00B61571" w:rsidRPr="00B61571">
        <w:rPr>
          <w:rFonts w:ascii="Georgia" w:eastAsia="Times New Roman" w:hAnsi="Georgia" w:cs="Times New Roman"/>
          <w:sz w:val="28"/>
          <w:szCs w:val="28"/>
          <w:lang w:eastAsia="it-IT"/>
        </w:rPr>
        <w:t>ci</w:t>
      </w:r>
      <w:r w:rsidR="003606DE" w:rsidRPr="00B61571">
        <w:rPr>
          <w:rFonts w:ascii="Georgia" w:eastAsia="Times New Roman" w:hAnsi="Georgia" w:cs="Times New Roman"/>
          <w:sz w:val="28"/>
          <w:szCs w:val="28"/>
          <w:lang w:eastAsia="it-IT"/>
        </w:rPr>
        <w:t>a</w:t>
      </w:r>
      <w:r w:rsidR="00B61571" w:rsidRPr="00B61571">
        <w:rPr>
          <w:rFonts w:ascii="Georgia" w:eastAsia="Times New Roman" w:hAnsi="Georgia" w:cs="Times New Roman"/>
          <w:sz w:val="28"/>
          <w:szCs w:val="28"/>
          <w:lang w:eastAsia="it-IT"/>
        </w:rPr>
        <w:t>t</w:t>
      </w:r>
      <w:r w:rsidR="003606DE" w:rsidRPr="00B61571">
        <w:rPr>
          <w:rFonts w:ascii="Georgia" w:eastAsia="Times New Roman" w:hAnsi="Georgia" w:cs="Times New Roman"/>
          <w:sz w:val="28"/>
          <w:szCs w:val="28"/>
          <w:lang w:eastAsia="it-IT"/>
        </w:rPr>
        <w:t>or</w:t>
      </w:r>
      <w:r w:rsidR="00B61571" w:rsidRPr="00B61571">
        <w:rPr>
          <w:rFonts w:ascii="Georgia" w:eastAsia="Times New Roman" w:hAnsi="Georgia" w:cs="Times New Roman"/>
          <w:sz w:val="28"/>
          <w:szCs w:val="28"/>
          <w:lang w:eastAsia="it-IT"/>
        </w:rPr>
        <w:t>e</w:t>
      </w:r>
      <w:r w:rsidR="003606DE" w:rsidRPr="00B61571">
        <w:rPr>
          <w:rFonts w:ascii="Georgia" w:eastAsia="Times New Roman" w:hAnsi="Georgia" w:cs="Times New Roman"/>
          <w:sz w:val="28"/>
          <w:szCs w:val="28"/>
          <w:lang w:eastAsia="it-IT"/>
        </w:rPr>
        <w:t xml:space="preserve"> </w:t>
      </w:r>
      <w:r w:rsidR="00B61571">
        <w:rPr>
          <w:rFonts w:ascii="Georgia" w:eastAsia="Times New Roman" w:hAnsi="Georgia" w:cs="Times New Roman"/>
          <w:sz w:val="28"/>
          <w:szCs w:val="28"/>
          <w:lang w:eastAsia="it-IT"/>
        </w:rPr>
        <w:t>della Repubblica di Indonesia</w:t>
      </w:r>
      <w:r w:rsidR="00F940FB">
        <w:rPr>
          <w:rFonts w:ascii="Georgia" w:eastAsia="Times New Roman" w:hAnsi="Georgia" w:cs="Times New Roman"/>
          <w:sz w:val="28"/>
          <w:szCs w:val="28"/>
          <w:lang w:eastAsia="it-IT"/>
        </w:rPr>
        <w:t>,</w:t>
      </w:r>
      <w:r w:rsidR="00B61571">
        <w:rPr>
          <w:rFonts w:ascii="Georgia" w:eastAsia="Times New Roman" w:hAnsi="Georgia" w:cs="Times New Roman"/>
          <w:sz w:val="28"/>
          <w:szCs w:val="28"/>
          <w:lang w:eastAsia="it-IT"/>
        </w:rPr>
        <w:t xml:space="preserve"> </w:t>
      </w:r>
      <w:r>
        <w:rPr>
          <w:rFonts w:ascii="Georgia" w:eastAsia="Times New Roman" w:hAnsi="Georgia" w:cs="Times New Roman"/>
          <w:sz w:val="28"/>
          <w:szCs w:val="28"/>
          <w:lang w:eastAsia="it-IT"/>
        </w:rPr>
        <w:t xml:space="preserve">S.E. </w:t>
      </w:r>
      <w:r w:rsidR="005F3793" w:rsidRPr="00F940FB">
        <w:rPr>
          <w:rFonts w:ascii="Georgia" w:hAnsi="Georgia"/>
          <w:b/>
          <w:sz w:val="28"/>
          <w:szCs w:val="28"/>
        </w:rPr>
        <w:t xml:space="preserve">August </w:t>
      </w:r>
      <w:proofErr w:type="spellStart"/>
      <w:r w:rsidR="005F3793" w:rsidRPr="00F940FB">
        <w:rPr>
          <w:rFonts w:ascii="Georgia" w:hAnsi="Georgia"/>
          <w:b/>
          <w:sz w:val="28"/>
          <w:szCs w:val="28"/>
        </w:rPr>
        <w:t>Parengkuan</w:t>
      </w:r>
      <w:proofErr w:type="spellEnd"/>
      <w:r w:rsidR="005F3793" w:rsidRPr="00B61571">
        <w:rPr>
          <w:rFonts w:ascii="Georgia" w:eastAsia="Times New Roman" w:hAnsi="Georgia" w:cs="Times New Roman"/>
          <w:sz w:val="28"/>
          <w:szCs w:val="28"/>
          <w:lang w:eastAsia="it-IT"/>
        </w:rPr>
        <w:t xml:space="preserve">; </w:t>
      </w:r>
      <w:r w:rsidR="00C32996" w:rsidRPr="00B61571">
        <w:rPr>
          <w:rFonts w:ascii="Georgia" w:eastAsia="Times New Roman" w:hAnsi="Georgia" w:cs="Times New Roman"/>
          <w:sz w:val="28"/>
          <w:szCs w:val="28"/>
          <w:lang w:eastAsia="it-IT"/>
        </w:rPr>
        <w:t xml:space="preserve"> </w:t>
      </w:r>
      <w:r w:rsidR="00C32996" w:rsidRPr="00B61571">
        <w:rPr>
          <w:rFonts w:ascii="Georgia" w:eastAsia="Times New Roman" w:hAnsi="Georgia" w:cs="Times New Roman"/>
          <w:sz w:val="28"/>
          <w:szCs w:val="28"/>
          <w:lang w:eastAsia="it-IT"/>
        </w:rPr>
        <w:tab/>
      </w:r>
      <w:r w:rsidR="00C32996" w:rsidRPr="00B61571">
        <w:rPr>
          <w:rFonts w:ascii="Georgia" w:eastAsia="Times New Roman" w:hAnsi="Georgia" w:cs="Times New Roman"/>
          <w:sz w:val="28"/>
          <w:szCs w:val="28"/>
          <w:lang w:eastAsia="it-IT"/>
        </w:rPr>
        <w:tab/>
      </w:r>
      <w:r w:rsidR="00C32996" w:rsidRPr="00B61571">
        <w:rPr>
          <w:rFonts w:ascii="Georgia" w:eastAsia="Times New Roman" w:hAnsi="Georgia" w:cs="Times New Roman"/>
          <w:sz w:val="28"/>
          <w:szCs w:val="28"/>
          <w:lang w:eastAsia="it-IT"/>
        </w:rPr>
        <w:tab/>
        <w:t xml:space="preserve">    </w:t>
      </w:r>
    </w:p>
    <w:p w:rsidR="00016641" w:rsidRDefault="00123CE0" w:rsidP="00123CE0">
      <w:pPr>
        <w:spacing w:before="100" w:beforeAutospacing="1" w:after="100" w:afterAutospacing="1"/>
        <w:ind w:left="708"/>
        <w:jc w:val="both"/>
        <w:rPr>
          <w:rFonts w:ascii="Georgia" w:eastAsia="Times New Roman" w:hAnsi="Georgia" w:cs="Times New Roman"/>
          <w:i/>
          <w:iCs/>
          <w:sz w:val="28"/>
          <w:szCs w:val="28"/>
          <w:lang w:eastAsia="it-IT"/>
        </w:rPr>
      </w:pPr>
      <w:r w:rsidRPr="00BD72E7">
        <w:rPr>
          <w:rFonts w:ascii="Georgia" w:eastAsia="Times New Roman" w:hAnsi="Georgia" w:cs="Times New Roman"/>
          <w:sz w:val="28"/>
          <w:szCs w:val="28"/>
          <w:lang w:eastAsia="it-IT"/>
        </w:rPr>
        <w:t xml:space="preserve">11.00 </w:t>
      </w:r>
      <w:r w:rsidR="003606DE" w:rsidRPr="00BD72E7">
        <w:rPr>
          <w:rFonts w:ascii="Georgia" w:eastAsia="Times New Roman" w:hAnsi="Georgia" w:cs="Times New Roman"/>
          <w:sz w:val="28"/>
          <w:szCs w:val="28"/>
          <w:lang w:eastAsia="it-IT"/>
        </w:rPr>
        <w:t xml:space="preserve">- </w:t>
      </w:r>
      <w:r w:rsidRPr="00BD72E7">
        <w:rPr>
          <w:rFonts w:ascii="Georgia" w:eastAsia="Times New Roman" w:hAnsi="Georgia" w:cs="Times New Roman"/>
          <w:i/>
          <w:iCs/>
          <w:sz w:val="28"/>
          <w:szCs w:val="28"/>
          <w:lang w:eastAsia="it-IT"/>
        </w:rPr>
        <w:t xml:space="preserve">Indonesia, gigante </w:t>
      </w:r>
      <w:r w:rsidR="00B61571" w:rsidRPr="00BD72E7">
        <w:rPr>
          <w:rFonts w:ascii="Georgia" w:eastAsia="Times New Roman" w:hAnsi="Georgia" w:cs="Times New Roman"/>
          <w:i/>
          <w:iCs/>
          <w:sz w:val="28"/>
          <w:szCs w:val="28"/>
          <w:lang w:eastAsia="it-IT"/>
        </w:rPr>
        <w:t>dell’</w:t>
      </w:r>
      <w:r w:rsidR="00061D69">
        <w:rPr>
          <w:rFonts w:ascii="Georgia" w:eastAsia="Times New Roman" w:hAnsi="Georgia" w:cs="Times New Roman"/>
          <w:i/>
          <w:iCs/>
          <w:sz w:val="28"/>
          <w:szCs w:val="28"/>
          <w:lang w:eastAsia="it-IT"/>
        </w:rPr>
        <w:t>ASEAN</w:t>
      </w:r>
    </w:p>
    <w:p w:rsidR="001A0F69" w:rsidRDefault="00016641" w:rsidP="00123CE0">
      <w:pPr>
        <w:spacing w:before="100" w:beforeAutospacing="1" w:after="100" w:afterAutospacing="1"/>
        <w:ind w:left="708"/>
        <w:jc w:val="both"/>
        <w:rPr>
          <w:rFonts w:ascii="Georgia" w:eastAsia="Times New Roman" w:hAnsi="Georgia" w:cs="Times New Roman"/>
          <w:sz w:val="28"/>
          <w:szCs w:val="28"/>
          <w:lang w:eastAsia="it-IT"/>
        </w:rPr>
      </w:pPr>
      <w:r>
        <w:rPr>
          <w:rFonts w:ascii="Georgia" w:eastAsia="Times New Roman" w:hAnsi="Georgia" w:cs="Times New Roman"/>
          <w:i/>
          <w:iCs/>
          <w:sz w:val="28"/>
          <w:szCs w:val="28"/>
          <w:lang w:eastAsia="it-IT"/>
        </w:rPr>
        <w:t xml:space="preserve">- </w:t>
      </w:r>
      <w:proofErr w:type="spellStart"/>
      <w:r w:rsidR="005F3793" w:rsidRPr="00BD72E7">
        <w:rPr>
          <w:rFonts w:ascii="Georgia" w:eastAsia="Times New Roman" w:hAnsi="Georgia" w:cs="Times New Roman"/>
          <w:b/>
          <w:sz w:val="28"/>
          <w:szCs w:val="28"/>
          <w:lang w:eastAsia="it-IT"/>
        </w:rPr>
        <w:t>Sumber</w:t>
      </w:r>
      <w:proofErr w:type="spellEnd"/>
      <w:r w:rsidR="005F3793" w:rsidRPr="00BD72E7">
        <w:rPr>
          <w:rFonts w:ascii="Georgia" w:eastAsia="Times New Roman" w:hAnsi="Georgia" w:cs="Times New Roman"/>
          <w:b/>
          <w:sz w:val="28"/>
          <w:szCs w:val="28"/>
          <w:lang w:eastAsia="it-IT"/>
        </w:rPr>
        <w:t xml:space="preserve"> </w:t>
      </w:r>
      <w:proofErr w:type="spellStart"/>
      <w:r w:rsidR="005F3793" w:rsidRPr="00BD72E7">
        <w:rPr>
          <w:rFonts w:ascii="Georgia" w:eastAsia="Times New Roman" w:hAnsi="Georgia" w:cs="Times New Roman"/>
          <w:b/>
          <w:sz w:val="28"/>
          <w:szCs w:val="28"/>
          <w:lang w:eastAsia="it-IT"/>
        </w:rPr>
        <w:t>Sinabutar</w:t>
      </w:r>
      <w:proofErr w:type="spellEnd"/>
      <w:r w:rsidR="004A0576" w:rsidRPr="00BD72E7">
        <w:rPr>
          <w:rFonts w:ascii="Georgia" w:eastAsia="Times New Roman" w:hAnsi="Georgia" w:cs="Times New Roman"/>
          <w:sz w:val="28"/>
          <w:szCs w:val="28"/>
          <w:lang w:eastAsia="it-IT"/>
        </w:rPr>
        <w:t xml:space="preserve">, </w:t>
      </w:r>
      <w:r w:rsidR="001A0F69">
        <w:rPr>
          <w:rFonts w:ascii="Georgia" w:eastAsia="Times New Roman" w:hAnsi="Georgia" w:cs="Times New Roman"/>
          <w:sz w:val="28"/>
          <w:szCs w:val="28"/>
          <w:lang w:eastAsia="it-IT"/>
        </w:rPr>
        <w:t>Addetto Commerciale</w:t>
      </w:r>
      <w:r w:rsidR="001A0F69" w:rsidRPr="001A0F69">
        <w:rPr>
          <w:rFonts w:ascii="Georgia" w:eastAsia="Times New Roman" w:hAnsi="Georgia" w:cs="Times New Roman"/>
          <w:sz w:val="28"/>
          <w:szCs w:val="28"/>
          <w:lang w:eastAsia="it-IT"/>
        </w:rPr>
        <w:t xml:space="preserve">  dell’Ambasciata  di Indonesia;</w:t>
      </w:r>
    </w:p>
    <w:p w:rsidR="003606DE" w:rsidRPr="00BD72E7" w:rsidRDefault="00016641" w:rsidP="00123CE0">
      <w:pPr>
        <w:spacing w:before="100" w:beforeAutospacing="1" w:after="100" w:afterAutospacing="1"/>
        <w:ind w:left="708"/>
        <w:jc w:val="both"/>
        <w:rPr>
          <w:rFonts w:ascii="Georgia" w:eastAsia="Times New Roman" w:hAnsi="Georgia" w:cs="Times New Roman"/>
          <w:sz w:val="28"/>
          <w:szCs w:val="28"/>
          <w:lang w:eastAsia="it-IT"/>
        </w:rPr>
      </w:pPr>
      <w:r>
        <w:rPr>
          <w:rFonts w:ascii="Georgia" w:eastAsia="Times New Roman" w:hAnsi="Georgia" w:cs="Times New Roman"/>
          <w:sz w:val="28"/>
          <w:szCs w:val="28"/>
          <w:lang w:eastAsia="it-IT"/>
        </w:rPr>
        <w:t xml:space="preserve">- </w:t>
      </w:r>
      <w:proofErr w:type="spellStart"/>
      <w:r w:rsidR="00BD72E7" w:rsidRPr="00BD72E7">
        <w:rPr>
          <w:rFonts w:ascii="Georgia" w:hAnsi="Georgia"/>
          <w:b/>
          <w:color w:val="000000"/>
          <w:sz w:val="28"/>
          <w:szCs w:val="28"/>
        </w:rPr>
        <w:t>Nurul</w:t>
      </w:r>
      <w:proofErr w:type="spellEnd"/>
      <w:r w:rsidR="00BD72E7" w:rsidRPr="00BD72E7">
        <w:rPr>
          <w:rFonts w:ascii="Georgia" w:hAnsi="Georgia"/>
          <w:b/>
          <w:color w:val="000000"/>
          <w:sz w:val="28"/>
          <w:szCs w:val="28"/>
        </w:rPr>
        <w:t xml:space="preserve"> </w:t>
      </w:r>
      <w:proofErr w:type="spellStart"/>
      <w:r w:rsidR="00BD72E7" w:rsidRPr="00BD72E7">
        <w:rPr>
          <w:rFonts w:ascii="Georgia" w:hAnsi="Georgia"/>
          <w:b/>
          <w:color w:val="000000"/>
          <w:sz w:val="28"/>
          <w:szCs w:val="28"/>
        </w:rPr>
        <w:t>Ichwan</w:t>
      </w:r>
      <w:proofErr w:type="spellEnd"/>
      <w:r w:rsidR="004972E1" w:rsidRPr="00FB5FD1">
        <w:rPr>
          <w:rFonts w:ascii="Georgia" w:hAnsi="Georgia"/>
          <w:b/>
          <w:color w:val="000000"/>
          <w:sz w:val="28"/>
          <w:szCs w:val="28"/>
        </w:rPr>
        <w:t>,</w:t>
      </w:r>
      <w:r w:rsidR="00B213EB">
        <w:rPr>
          <w:color w:val="000000"/>
        </w:rPr>
        <w:t xml:space="preserve"> </w:t>
      </w:r>
      <w:bookmarkStart w:id="0" w:name="_GoBack"/>
      <w:bookmarkEnd w:id="0"/>
      <w:proofErr w:type="spellStart"/>
      <w:r w:rsidR="00FB5FD1" w:rsidRPr="00FB5FD1">
        <w:rPr>
          <w:rFonts w:ascii="Georgia" w:hAnsi="Georgia"/>
          <w:color w:val="000000"/>
          <w:sz w:val="28"/>
          <w:szCs w:val="28"/>
        </w:rPr>
        <w:t>Indonesian</w:t>
      </w:r>
      <w:proofErr w:type="spellEnd"/>
      <w:r w:rsidR="00FB5FD1">
        <w:rPr>
          <w:rFonts w:ascii="Georgia" w:hAnsi="Georgia"/>
          <w:color w:val="000000"/>
          <w:sz w:val="28"/>
          <w:szCs w:val="28"/>
        </w:rPr>
        <w:t xml:space="preserve"> </w:t>
      </w:r>
      <w:proofErr w:type="spellStart"/>
      <w:r w:rsidR="00FB5FD1">
        <w:rPr>
          <w:rFonts w:ascii="Georgia" w:hAnsi="Georgia"/>
          <w:color w:val="000000"/>
          <w:sz w:val="28"/>
          <w:szCs w:val="28"/>
        </w:rPr>
        <w:t>Investment</w:t>
      </w:r>
      <w:proofErr w:type="spellEnd"/>
      <w:r w:rsidR="00FB5FD1">
        <w:rPr>
          <w:rFonts w:ascii="Georgia" w:hAnsi="Georgia"/>
          <w:color w:val="000000"/>
          <w:sz w:val="28"/>
          <w:szCs w:val="28"/>
        </w:rPr>
        <w:t xml:space="preserve"> Promotion Center di Londra</w:t>
      </w:r>
      <w:r w:rsidR="00123CE0" w:rsidRPr="00BD72E7">
        <w:rPr>
          <w:rFonts w:ascii="Georgia" w:eastAsia="Times New Roman" w:hAnsi="Georgia" w:cs="Times New Roman"/>
          <w:sz w:val="28"/>
          <w:szCs w:val="28"/>
          <w:lang w:eastAsia="it-IT"/>
        </w:rPr>
        <w:t>;</w:t>
      </w:r>
    </w:p>
    <w:p w:rsidR="003606DE" w:rsidRPr="00F940FB" w:rsidRDefault="00C83055" w:rsidP="00356041">
      <w:pPr>
        <w:jc w:val="both"/>
        <w:rPr>
          <w:rFonts w:ascii="Georgia" w:eastAsia="Times New Roman" w:hAnsi="Georgia" w:cs="Times New Roman"/>
          <w:sz w:val="28"/>
          <w:szCs w:val="28"/>
          <w:lang w:eastAsia="it-IT"/>
        </w:rPr>
      </w:pPr>
      <w:r>
        <w:rPr>
          <w:rFonts w:ascii="Georgia" w:eastAsia="Times New Roman" w:hAnsi="Georgia" w:cs="Times New Roman"/>
          <w:sz w:val="28"/>
          <w:szCs w:val="28"/>
          <w:lang w:eastAsia="it-IT"/>
        </w:rPr>
        <w:tab/>
      </w:r>
      <w:r w:rsidR="00BD72E7">
        <w:rPr>
          <w:rFonts w:ascii="Georgia" w:eastAsia="Times New Roman" w:hAnsi="Georgia" w:cs="Times New Roman"/>
          <w:sz w:val="28"/>
          <w:szCs w:val="28"/>
          <w:lang w:eastAsia="it-IT"/>
        </w:rPr>
        <w:t>11.45</w:t>
      </w:r>
      <w:r w:rsidR="00C517ED">
        <w:rPr>
          <w:rFonts w:ascii="Georgia" w:eastAsia="Times New Roman" w:hAnsi="Georgia" w:cs="Times New Roman"/>
          <w:sz w:val="28"/>
          <w:szCs w:val="28"/>
          <w:lang w:eastAsia="it-IT"/>
        </w:rPr>
        <w:t xml:space="preserve"> </w:t>
      </w:r>
      <w:r w:rsidR="00356041">
        <w:rPr>
          <w:rFonts w:ascii="Georgia" w:eastAsia="Times New Roman" w:hAnsi="Georgia" w:cs="Times New Roman"/>
          <w:sz w:val="28"/>
          <w:szCs w:val="28"/>
          <w:lang w:eastAsia="it-IT"/>
        </w:rPr>
        <w:t>-</w:t>
      </w:r>
      <w:r>
        <w:rPr>
          <w:rFonts w:ascii="Georgia" w:eastAsia="Times New Roman" w:hAnsi="Georgia" w:cs="Times New Roman"/>
          <w:sz w:val="28"/>
          <w:szCs w:val="28"/>
          <w:lang w:eastAsia="it-IT"/>
        </w:rPr>
        <w:t xml:space="preserve"> Il supporto finanziario all’interscambio e a</w:t>
      </w:r>
      <w:r w:rsidR="00FB5FD1">
        <w:rPr>
          <w:rFonts w:ascii="Georgia" w:eastAsia="Times New Roman" w:hAnsi="Georgia" w:cs="Times New Roman"/>
          <w:sz w:val="28"/>
          <w:szCs w:val="28"/>
          <w:lang w:eastAsia="it-IT"/>
        </w:rPr>
        <w:t xml:space="preserve">gli investimenti </w:t>
      </w:r>
      <w:r w:rsidR="00FB5FD1">
        <w:rPr>
          <w:rFonts w:ascii="Georgia" w:eastAsia="Times New Roman" w:hAnsi="Georgia" w:cs="Times New Roman"/>
          <w:sz w:val="28"/>
          <w:szCs w:val="28"/>
          <w:lang w:eastAsia="it-IT"/>
        </w:rPr>
        <w:tab/>
        <w:t xml:space="preserve">italiani in </w:t>
      </w:r>
      <w:r>
        <w:rPr>
          <w:rFonts w:ascii="Georgia" w:eastAsia="Times New Roman" w:hAnsi="Georgia" w:cs="Times New Roman"/>
          <w:sz w:val="28"/>
          <w:szCs w:val="28"/>
          <w:lang w:eastAsia="it-IT"/>
        </w:rPr>
        <w:t xml:space="preserve">Indonesia, </w:t>
      </w:r>
      <w:r>
        <w:rPr>
          <w:rFonts w:ascii="Georgia" w:eastAsia="Times New Roman" w:hAnsi="Georgia" w:cs="Times New Roman"/>
          <w:b/>
          <w:sz w:val="28"/>
          <w:szCs w:val="28"/>
          <w:lang w:eastAsia="it-IT"/>
        </w:rPr>
        <w:t>Maurizio Accinni</w:t>
      </w:r>
      <w:r w:rsidR="00356041" w:rsidRPr="00356041">
        <w:rPr>
          <w:rFonts w:ascii="Georgia" w:eastAsia="Times New Roman" w:hAnsi="Georgia" w:cs="Times New Roman"/>
          <w:sz w:val="28"/>
          <w:szCs w:val="28"/>
          <w:lang w:eastAsia="it-IT"/>
        </w:rPr>
        <w:t>,</w:t>
      </w:r>
      <w:r>
        <w:rPr>
          <w:rFonts w:ascii="Georgia" w:eastAsia="Times New Roman" w:hAnsi="Georgia" w:cs="Times New Roman"/>
          <w:b/>
          <w:sz w:val="28"/>
          <w:szCs w:val="28"/>
          <w:lang w:eastAsia="it-IT"/>
        </w:rPr>
        <w:t xml:space="preserve"> </w:t>
      </w:r>
      <w:r w:rsidRPr="00C83055">
        <w:rPr>
          <w:rFonts w:ascii="Georgia" w:eastAsia="Times New Roman" w:hAnsi="Georgia" w:cs="Times New Roman"/>
          <w:sz w:val="28"/>
          <w:szCs w:val="28"/>
          <w:lang w:eastAsia="it-IT"/>
        </w:rPr>
        <w:t>Referente Sviluppo</w:t>
      </w:r>
      <w:r>
        <w:rPr>
          <w:rFonts w:ascii="Georgia" w:eastAsia="Times New Roman" w:hAnsi="Georgia" w:cs="Times New Roman"/>
          <w:b/>
          <w:sz w:val="28"/>
          <w:szCs w:val="28"/>
          <w:lang w:eastAsia="it-IT"/>
        </w:rPr>
        <w:t xml:space="preserve"> </w:t>
      </w:r>
      <w:r>
        <w:rPr>
          <w:rFonts w:ascii="Georgia" w:eastAsia="Times New Roman" w:hAnsi="Georgia" w:cs="Times New Roman"/>
          <w:b/>
          <w:sz w:val="28"/>
          <w:szCs w:val="28"/>
          <w:lang w:eastAsia="it-IT"/>
        </w:rPr>
        <w:tab/>
      </w:r>
      <w:r w:rsidRPr="00C83055">
        <w:rPr>
          <w:rFonts w:ascii="Georgia" w:eastAsia="Times New Roman" w:hAnsi="Georgia" w:cs="Times New Roman"/>
          <w:sz w:val="28"/>
          <w:szCs w:val="28"/>
          <w:lang w:eastAsia="it-IT"/>
        </w:rPr>
        <w:t>Internazionale</w:t>
      </w:r>
      <w:r>
        <w:rPr>
          <w:rFonts w:ascii="Georgia" w:eastAsia="Times New Roman" w:hAnsi="Georgia" w:cs="Times New Roman"/>
          <w:b/>
          <w:sz w:val="28"/>
          <w:szCs w:val="28"/>
          <w:lang w:eastAsia="it-IT"/>
        </w:rPr>
        <w:t xml:space="preserve"> </w:t>
      </w:r>
      <w:r>
        <w:rPr>
          <w:rFonts w:ascii="Georgia" w:eastAsia="Times New Roman" w:hAnsi="Georgia" w:cs="Times New Roman"/>
          <w:sz w:val="28"/>
          <w:szCs w:val="28"/>
          <w:lang w:eastAsia="it-IT"/>
        </w:rPr>
        <w:t>BNL Gruppo</w:t>
      </w:r>
      <w:r w:rsidRPr="00123CE0">
        <w:rPr>
          <w:rFonts w:ascii="Georgia" w:eastAsia="Times New Roman" w:hAnsi="Georgia" w:cs="Times New Roman"/>
          <w:sz w:val="28"/>
          <w:szCs w:val="28"/>
          <w:lang w:eastAsia="it-IT"/>
        </w:rPr>
        <w:t xml:space="preserve"> BNP</w:t>
      </w:r>
      <w:r>
        <w:rPr>
          <w:rFonts w:ascii="Georgia" w:eastAsia="Times New Roman" w:hAnsi="Georgia" w:cs="Times New Roman"/>
          <w:b/>
          <w:sz w:val="28"/>
          <w:szCs w:val="28"/>
          <w:lang w:eastAsia="it-IT"/>
        </w:rPr>
        <w:t xml:space="preserve"> </w:t>
      </w:r>
      <w:proofErr w:type="spellStart"/>
      <w:r w:rsidRPr="00F940FB">
        <w:rPr>
          <w:rFonts w:ascii="Georgia" w:eastAsia="Times New Roman" w:hAnsi="Georgia" w:cs="Times New Roman"/>
          <w:sz w:val="28"/>
          <w:szCs w:val="28"/>
          <w:lang w:eastAsia="it-IT"/>
        </w:rPr>
        <w:t>Paribas</w:t>
      </w:r>
      <w:proofErr w:type="spellEnd"/>
      <w:r w:rsidRPr="00C83055">
        <w:rPr>
          <w:rFonts w:ascii="Arial" w:eastAsia="Calibri" w:hAnsi="Arial" w:cs="Arial"/>
          <w:b/>
          <w:bCs/>
          <w:i/>
          <w:iCs/>
          <w:sz w:val="20"/>
          <w:szCs w:val="20"/>
        </w:rPr>
        <w:t xml:space="preserve"> </w:t>
      </w:r>
    </w:p>
    <w:p w:rsidR="003606DE" w:rsidRPr="001F2B9D" w:rsidRDefault="00BD72E7" w:rsidP="00123CE0">
      <w:pPr>
        <w:spacing w:before="100" w:beforeAutospacing="1" w:after="100" w:afterAutospacing="1"/>
        <w:ind w:left="708"/>
        <w:jc w:val="both"/>
        <w:rPr>
          <w:rFonts w:ascii="Georgia" w:eastAsia="Times New Roman" w:hAnsi="Georgia" w:cs="Times New Roman"/>
          <w:sz w:val="28"/>
          <w:szCs w:val="28"/>
          <w:lang w:eastAsia="it-IT"/>
        </w:rPr>
      </w:pPr>
      <w:r>
        <w:rPr>
          <w:rFonts w:ascii="Georgia" w:eastAsia="Times New Roman" w:hAnsi="Georgia" w:cs="Times New Roman"/>
          <w:sz w:val="28"/>
          <w:szCs w:val="28"/>
          <w:lang w:eastAsia="it-IT"/>
        </w:rPr>
        <w:t>12.00</w:t>
      </w:r>
      <w:r w:rsidR="003606DE" w:rsidRPr="001F2B9D">
        <w:rPr>
          <w:rFonts w:ascii="Georgia" w:eastAsia="Times New Roman" w:hAnsi="Georgia" w:cs="Times New Roman"/>
          <w:sz w:val="28"/>
          <w:szCs w:val="28"/>
          <w:lang w:eastAsia="it-IT"/>
        </w:rPr>
        <w:t xml:space="preserve">  - </w:t>
      </w:r>
      <w:r w:rsidR="00F940FB" w:rsidRPr="001F2B9D">
        <w:rPr>
          <w:rFonts w:ascii="Georgia" w:hAnsi="Georgia"/>
          <w:color w:val="222222"/>
          <w:sz w:val="28"/>
          <w:szCs w:val="28"/>
        </w:rPr>
        <w:t>Testimonianza aziendale</w:t>
      </w:r>
      <w:r w:rsidR="00123CE0">
        <w:rPr>
          <w:rFonts w:ascii="Georgia" w:hAnsi="Georgia"/>
          <w:color w:val="222222"/>
          <w:sz w:val="28"/>
          <w:szCs w:val="28"/>
        </w:rPr>
        <w:t>;</w:t>
      </w:r>
    </w:p>
    <w:p w:rsidR="007D59E8" w:rsidRDefault="00BD72E7" w:rsidP="00FB5FD1">
      <w:pPr>
        <w:spacing w:before="100" w:beforeAutospacing="1" w:after="100" w:afterAutospacing="1"/>
        <w:ind w:firstLine="708"/>
        <w:jc w:val="both"/>
        <w:rPr>
          <w:rFonts w:ascii="Georgia" w:eastAsia="Times New Roman" w:hAnsi="Georgia" w:cs="Times New Roman"/>
          <w:sz w:val="28"/>
          <w:szCs w:val="28"/>
          <w:lang w:eastAsia="it-IT"/>
        </w:rPr>
      </w:pPr>
      <w:r>
        <w:rPr>
          <w:rFonts w:ascii="Georgia" w:eastAsia="Times New Roman" w:hAnsi="Georgia" w:cs="Times New Roman"/>
          <w:sz w:val="28"/>
          <w:szCs w:val="28"/>
          <w:lang w:eastAsia="it-IT"/>
        </w:rPr>
        <w:t>12.15</w:t>
      </w:r>
      <w:r w:rsidR="003606DE" w:rsidRPr="001F2B9D">
        <w:rPr>
          <w:rFonts w:ascii="Georgia" w:eastAsia="Times New Roman" w:hAnsi="Georgia" w:cs="Times New Roman"/>
          <w:sz w:val="28"/>
          <w:szCs w:val="28"/>
          <w:lang w:eastAsia="it-IT"/>
        </w:rPr>
        <w:t xml:space="preserve">  - Q&amp;A</w:t>
      </w:r>
      <w:r w:rsidR="00123CE0">
        <w:rPr>
          <w:rFonts w:ascii="Georgia" w:eastAsia="Times New Roman" w:hAnsi="Georgia" w:cs="Times New Roman"/>
          <w:sz w:val="28"/>
          <w:szCs w:val="28"/>
          <w:lang w:eastAsia="it-IT"/>
        </w:rPr>
        <w:t>.</w:t>
      </w:r>
    </w:p>
    <w:p w:rsidR="00FB5FD1" w:rsidRPr="001F2B9D" w:rsidRDefault="00FB5FD1" w:rsidP="00FB5FD1">
      <w:pPr>
        <w:spacing w:before="100" w:beforeAutospacing="1" w:after="100" w:afterAutospacing="1"/>
        <w:ind w:firstLine="708"/>
        <w:jc w:val="both"/>
        <w:rPr>
          <w:rFonts w:ascii="Georgia" w:eastAsia="Times New Roman" w:hAnsi="Georgia" w:cs="Times New Roman"/>
          <w:sz w:val="28"/>
          <w:szCs w:val="28"/>
          <w:lang w:eastAsia="it-IT"/>
        </w:rPr>
      </w:pPr>
    </w:p>
    <w:p w:rsidR="00AB4A8B" w:rsidRPr="00BD72E7" w:rsidRDefault="00804739" w:rsidP="00123CE0">
      <w:pPr>
        <w:jc w:val="both"/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AF9E9F" wp14:editId="4564F9E7">
                <wp:simplePos x="0" y="0"/>
                <wp:positionH relativeFrom="column">
                  <wp:posOffset>466725</wp:posOffset>
                </wp:positionH>
                <wp:positionV relativeFrom="paragraph">
                  <wp:posOffset>273050</wp:posOffset>
                </wp:positionV>
                <wp:extent cx="2548255" cy="6985"/>
                <wp:effectExtent l="0" t="0" r="23495" b="31115"/>
                <wp:wrapNone/>
                <wp:docPr id="5" name="Connettore 1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548255" cy="6985"/>
                        </a:xfrm>
                        <a:prstGeom prst="line">
                          <a:avLst/>
                        </a:prstGeom>
                        <a:ln w="1587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nettore 1 5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.75pt,21.5pt" to="237.4pt,2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" strokecolor="red" strokeweight="1.25pt"/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D3E47A" wp14:editId="54F0FE7A">
                <wp:simplePos x="0" y="0"/>
                <wp:positionH relativeFrom="column">
                  <wp:posOffset>3527425</wp:posOffset>
                </wp:positionH>
                <wp:positionV relativeFrom="paragraph">
                  <wp:posOffset>274320</wp:posOffset>
                </wp:positionV>
                <wp:extent cx="2548255" cy="6985"/>
                <wp:effectExtent l="0" t="0" r="23495" b="31115"/>
                <wp:wrapNone/>
                <wp:docPr id="7" name="Connettore 1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548255" cy="6985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nettore 1 7" o:spid="_x0000_s1026" style="position:absolute;flip:y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7.75pt,21.6pt" to="478.4pt,2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" strokecolor="red" strokeweight="1.25pt"/>
            </w:pict>
          </mc:Fallback>
        </mc:AlternateContent>
      </w:r>
      <w:r w:rsidR="00AC14AE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C5F6636" wp14:editId="32E101EE">
                <wp:simplePos x="0" y="0"/>
                <wp:positionH relativeFrom="column">
                  <wp:posOffset>2008700</wp:posOffset>
                </wp:positionH>
                <wp:positionV relativeFrom="paragraph">
                  <wp:posOffset>359410</wp:posOffset>
                </wp:positionV>
                <wp:extent cx="2548255" cy="6985"/>
                <wp:effectExtent l="0" t="0" r="23495" b="31115"/>
                <wp:wrapNone/>
                <wp:docPr id="6" name="Connettore 1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48255" cy="6985"/>
                        </a:xfrm>
                        <a:prstGeom prst="line">
                          <a:avLst/>
                        </a:prstGeom>
                        <a:ln w="15875">
                          <a:solidFill>
                            <a:schemeClr val="tx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nettore 1 6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58.15pt,28.3pt" to="358.8pt,2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" strokecolor="#17365d [2415]" strokeweight="1.25pt"/>
            </w:pict>
          </mc:Fallback>
        </mc:AlternateContent>
      </w:r>
    </w:p>
    <w:sectPr w:rsidR="00AB4A8B" w:rsidRPr="00BD72E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06DE"/>
    <w:rsid w:val="00016641"/>
    <w:rsid w:val="00061D69"/>
    <w:rsid w:val="00123CE0"/>
    <w:rsid w:val="001A0F69"/>
    <w:rsid w:val="001F2B9D"/>
    <w:rsid w:val="00356041"/>
    <w:rsid w:val="003606DE"/>
    <w:rsid w:val="003C1D7B"/>
    <w:rsid w:val="004972E1"/>
    <w:rsid w:val="004A0576"/>
    <w:rsid w:val="005D643B"/>
    <w:rsid w:val="005F3793"/>
    <w:rsid w:val="007D59E8"/>
    <w:rsid w:val="007F4B13"/>
    <w:rsid w:val="00804739"/>
    <w:rsid w:val="008744CA"/>
    <w:rsid w:val="0096515B"/>
    <w:rsid w:val="00AB4A8B"/>
    <w:rsid w:val="00AC14AE"/>
    <w:rsid w:val="00AE269A"/>
    <w:rsid w:val="00B213EB"/>
    <w:rsid w:val="00B61571"/>
    <w:rsid w:val="00BD72E7"/>
    <w:rsid w:val="00C32996"/>
    <w:rsid w:val="00C517ED"/>
    <w:rsid w:val="00C83055"/>
    <w:rsid w:val="00DC3BDC"/>
    <w:rsid w:val="00F940FB"/>
    <w:rsid w:val="00FB5FD1"/>
    <w:rsid w:val="00FF2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06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606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06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606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34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93B00C-9323-40F2-AD63-9843EFDCB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Luigi Moccia</dc:creator>
  <cp:lastModifiedBy>Luigi Moccia</cp:lastModifiedBy>
  <cp:revision>4</cp:revision>
  <cp:lastPrinted>2016-03-03T11:10:00Z</cp:lastPrinted>
  <dcterms:created xsi:type="dcterms:W3CDTF">2016-03-04T09:02:00Z</dcterms:created>
  <dcterms:modified xsi:type="dcterms:W3CDTF">2016-03-04T09:04:00Z</dcterms:modified>
</cp:coreProperties>
</file>