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A2A25" w:rsidRDefault="009A2A25"/>
    <w:p w:rsidR="00F67233" w:rsidRPr="00E612FB" w:rsidRDefault="00F67233" w:rsidP="00F67233">
      <w:pPr>
        <w:spacing w:after="0"/>
        <w:rPr>
          <w:rFonts w:cstheme="minorHAnsi"/>
          <w:b/>
        </w:rPr>
      </w:pPr>
      <w:r w:rsidRPr="00E612FB">
        <w:rPr>
          <w:rFonts w:cstheme="minorHAnsi"/>
          <w:b/>
        </w:rPr>
        <w:t>COMUNICATO STAMPA</w:t>
      </w:r>
    </w:p>
    <w:p w:rsidR="00F67233" w:rsidRDefault="00F67233" w:rsidP="00F67233">
      <w:pPr>
        <w:spacing w:after="0"/>
        <w:rPr>
          <w:rFonts w:cstheme="minorHAnsi"/>
        </w:rPr>
      </w:pPr>
      <w:r w:rsidRPr="00E612FB">
        <w:rPr>
          <w:rFonts w:cstheme="minorHAnsi"/>
        </w:rPr>
        <w:t>Latina, 2</w:t>
      </w:r>
      <w:r w:rsidR="0021492F">
        <w:rPr>
          <w:rFonts w:cstheme="minorHAnsi"/>
        </w:rPr>
        <w:t>6</w:t>
      </w:r>
      <w:r w:rsidRPr="00E612FB">
        <w:rPr>
          <w:rFonts w:cstheme="minorHAnsi"/>
        </w:rPr>
        <w:t xml:space="preserve"> ottobre 2018</w:t>
      </w:r>
    </w:p>
    <w:p w:rsidR="0021492F" w:rsidRDefault="0021492F" w:rsidP="00F67233">
      <w:pPr>
        <w:spacing w:after="0"/>
        <w:rPr>
          <w:rFonts w:cstheme="minorHAnsi"/>
        </w:rPr>
      </w:pPr>
    </w:p>
    <w:p w:rsidR="0021492F" w:rsidRPr="0021492F" w:rsidRDefault="0021492F" w:rsidP="0021492F">
      <w:pPr>
        <w:spacing w:after="0"/>
        <w:jc w:val="center"/>
        <w:rPr>
          <w:rFonts w:cstheme="minorHAnsi"/>
          <w:b/>
        </w:rPr>
      </w:pPr>
      <w:r w:rsidRPr="0021492F">
        <w:rPr>
          <w:rFonts w:cstheme="minorHAnsi"/>
          <w:b/>
        </w:rPr>
        <w:t>La trasformazione digitale nell’ecosistema salute,</w:t>
      </w:r>
    </w:p>
    <w:p w:rsidR="0021492F" w:rsidRPr="0021492F" w:rsidRDefault="0021492F" w:rsidP="0021492F">
      <w:pPr>
        <w:spacing w:after="0"/>
        <w:jc w:val="center"/>
        <w:rPr>
          <w:rFonts w:cstheme="minorHAnsi"/>
          <w:b/>
        </w:rPr>
      </w:pPr>
      <w:r w:rsidRPr="0021492F">
        <w:rPr>
          <w:rFonts w:cstheme="minorHAnsi"/>
          <w:b/>
        </w:rPr>
        <w:t>i settori chimico-farmaceutico e agroalimentare a confronto</w:t>
      </w:r>
      <w:bookmarkStart w:id="0" w:name="_GoBack"/>
      <w:bookmarkEnd w:id="0"/>
    </w:p>
    <w:p w:rsidR="00CF1F48" w:rsidRPr="0021492F" w:rsidRDefault="0021492F" w:rsidP="0021492F">
      <w:pPr>
        <w:jc w:val="center"/>
        <w:rPr>
          <w:rFonts w:cstheme="minorHAnsi"/>
          <w:b/>
        </w:rPr>
      </w:pPr>
      <w:r w:rsidRPr="0021492F">
        <w:rPr>
          <w:rFonts w:cstheme="minorHAnsi"/>
          <w:b/>
        </w:rPr>
        <w:t xml:space="preserve">Incontro presso la sede </w:t>
      </w:r>
      <w:proofErr w:type="spellStart"/>
      <w:r w:rsidRPr="0021492F">
        <w:rPr>
          <w:rFonts w:cstheme="minorHAnsi"/>
          <w:b/>
        </w:rPr>
        <w:t>Haupt</w:t>
      </w:r>
      <w:proofErr w:type="spellEnd"/>
      <w:r w:rsidRPr="0021492F">
        <w:rPr>
          <w:rFonts w:cstheme="minorHAnsi"/>
          <w:b/>
        </w:rPr>
        <w:t xml:space="preserve"> </w:t>
      </w:r>
      <w:proofErr w:type="spellStart"/>
      <w:r w:rsidRPr="0021492F">
        <w:rPr>
          <w:rFonts w:cstheme="minorHAnsi"/>
          <w:b/>
        </w:rPr>
        <w:t>Pharma</w:t>
      </w:r>
      <w:proofErr w:type="spellEnd"/>
      <w:r w:rsidRPr="0021492F">
        <w:rPr>
          <w:rFonts w:cstheme="minorHAnsi"/>
          <w:b/>
        </w:rPr>
        <w:t xml:space="preserve"> di Latina</w:t>
      </w:r>
    </w:p>
    <w:p w:rsidR="003260B6" w:rsidRPr="00E612FB" w:rsidRDefault="003260B6" w:rsidP="00354897">
      <w:pPr>
        <w:jc w:val="both"/>
        <w:rPr>
          <w:rFonts w:cstheme="minorHAnsi"/>
          <w:bCs/>
        </w:rPr>
      </w:pPr>
      <w:r w:rsidRPr="00E612FB">
        <w:rPr>
          <w:rFonts w:cstheme="minorHAnsi"/>
        </w:rPr>
        <w:t>I</w:t>
      </w:r>
      <w:r w:rsidR="007C1335" w:rsidRPr="00E612FB">
        <w:rPr>
          <w:rFonts w:cstheme="minorHAnsi"/>
        </w:rPr>
        <w:t>nnovazione,</w:t>
      </w:r>
      <w:r w:rsidR="009940D2" w:rsidRPr="00E612FB">
        <w:rPr>
          <w:rFonts w:cstheme="minorHAnsi"/>
        </w:rPr>
        <w:t xml:space="preserve"> </w:t>
      </w:r>
      <w:r w:rsidR="006E0C28" w:rsidRPr="00E612FB">
        <w:rPr>
          <w:rFonts w:cstheme="minorHAnsi"/>
          <w:i/>
        </w:rPr>
        <w:t>health</w:t>
      </w:r>
      <w:r w:rsidR="007C1335" w:rsidRPr="00E612FB">
        <w:rPr>
          <w:rFonts w:cstheme="minorHAnsi"/>
          <w:i/>
        </w:rPr>
        <w:t>care &amp; wellness</w:t>
      </w:r>
      <w:r w:rsidR="007C1335" w:rsidRPr="00E612FB">
        <w:rPr>
          <w:rFonts w:cstheme="minorHAnsi"/>
        </w:rPr>
        <w:t xml:space="preserve">, </w:t>
      </w:r>
      <w:r w:rsidR="007C1335" w:rsidRPr="00E612FB">
        <w:rPr>
          <w:rFonts w:cstheme="minorHAnsi"/>
          <w:i/>
        </w:rPr>
        <w:t>smart agrifood</w:t>
      </w:r>
      <w:r w:rsidR="00E92F12" w:rsidRPr="00E612FB">
        <w:rPr>
          <w:rFonts w:cstheme="minorHAnsi"/>
        </w:rPr>
        <w:t xml:space="preserve">: </w:t>
      </w:r>
      <w:r w:rsidR="007C1335" w:rsidRPr="00E612FB">
        <w:rPr>
          <w:rFonts w:cstheme="minorHAnsi"/>
        </w:rPr>
        <w:t>sono stati</w:t>
      </w:r>
      <w:r w:rsidR="009940D2" w:rsidRPr="00E612FB">
        <w:rPr>
          <w:rFonts w:cstheme="minorHAnsi"/>
        </w:rPr>
        <w:t xml:space="preserve"> </w:t>
      </w:r>
      <w:r w:rsidR="009445C0" w:rsidRPr="00E612FB">
        <w:rPr>
          <w:rFonts w:cstheme="minorHAnsi"/>
        </w:rPr>
        <w:t xml:space="preserve">questi </w:t>
      </w:r>
      <w:r w:rsidR="009940D2" w:rsidRPr="00E612FB">
        <w:rPr>
          <w:rFonts w:cstheme="minorHAnsi"/>
        </w:rPr>
        <w:t xml:space="preserve">i principali temi affrontati </w:t>
      </w:r>
      <w:r w:rsidR="00C63AAF" w:rsidRPr="00E612FB">
        <w:rPr>
          <w:rFonts w:cstheme="minorHAnsi"/>
        </w:rPr>
        <w:t xml:space="preserve">durante </w:t>
      </w:r>
      <w:r w:rsidR="009940D2" w:rsidRPr="00E612FB">
        <w:rPr>
          <w:rFonts w:cstheme="minorHAnsi"/>
        </w:rPr>
        <w:t xml:space="preserve">l’incontro </w:t>
      </w:r>
      <w:r w:rsidR="009940D2" w:rsidRPr="00E612FB">
        <w:rPr>
          <w:rFonts w:cstheme="minorHAnsi"/>
          <w:i/>
        </w:rPr>
        <w:t>“</w:t>
      </w:r>
      <w:proofErr w:type="spellStart"/>
      <w:r w:rsidR="007C1335" w:rsidRPr="00E612FB">
        <w:rPr>
          <w:rFonts w:cstheme="minorHAnsi"/>
          <w:bCs/>
          <w:i/>
          <w:iCs/>
        </w:rPr>
        <w:t>Health</w:t>
      </w:r>
      <w:proofErr w:type="spellEnd"/>
      <w:r w:rsidR="00C8156C" w:rsidRPr="00E612FB">
        <w:rPr>
          <w:rFonts w:cstheme="minorHAnsi"/>
          <w:bCs/>
          <w:i/>
          <w:iCs/>
        </w:rPr>
        <w:t>-care 4.0.</w:t>
      </w:r>
      <w:r w:rsidR="007C1335" w:rsidRPr="00E612FB">
        <w:rPr>
          <w:rFonts w:cstheme="minorHAnsi"/>
          <w:bCs/>
          <w:i/>
          <w:iCs/>
        </w:rPr>
        <w:t xml:space="preserve"> La trasformazione digitale nell’ecosistema salute: dal settore chimico-farmaceutico allo </w:t>
      </w:r>
      <w:proofErr w:type="spellStart"/>
      <w:r w:rsidR="007C1335" w:rsidRPr="00E612FB">
        <w:rPr>
          <w:rFonts w:cstheme="minorHAnsi"/>
          <w:bCs/>
          <w:i/>
          <w:iCs/>
        </w:rPr>
        <w:t>smart</w:t>
      </w:r>
      <w:proofErr w:type="spellEnd"/>
      <w:r w:rsidR="007C1335" w:rsidRPr="00E612FB">
        <w:rPr>
          <w:rFonts w:cstheme="minorHAnsi"/>
          <w:bCs/>
          <w:i/>
          <w:iCs/>
        </w:rPr>
        <w:t xml:space="preserve"> </w:t>
      </w:r>
      <w:proofErr w:type="spellStart"/>
      <w:r w:rsidR="007C1335" w:rsidRPr="00E612FB">
        <w:rPr>
          <w:rFonts w:cstheme="minorHAnsi"/>
          <w:bCs/>
          <w:i/>
          <w:iCs/>
        </w:rPr>
        <w:t>food</w:t>
      </w:r>
      <w:proofErr w:type="spellEnd"/>
      <w:r w:rsidR="009940D2" w:rsidRPr="00E612FB">
        <w:rPr>
          <w:rFonts w:cstheme="minorHAnsi"/>
          <w:i/>
        </w:rPr>
        <w:t>”</w:t>
      </w:r>
      <w:r w:rsidR="00A707B0" w:rsidRPr="00E612FB">
        <w:rPr>
          <w:rFonts w:cstheme="minorHAnsi"/>
          <w:i/>
        </w:rPr>
        <w:t xml:space="preserve">, </w:t>
      </w:r>
      <w:r w:rsidR="00C8156C" w:rsidRPr="00E612FB">
        <w:rPr>
          <w:rFonts w:cstheme="minorHAnsi"/>
        </w:rPr>
        <w:t>o</w:t>
      </w:r>
      <w:r w:rsidR="0024760C" w:rsidRPr="00E612FB">
        <w:rPr>
          <w:rFonts w:cstheme="minorHAnsi"/>
        </w:rPr>
        <w:t>rganizzato da</w:t>
      </w:r>
      <w:r w:rsidR="00622927" w:rsidRPr="00E612FB">
        <w:rPr>
          <w:rFonts w:cstheme="minorHAnsi"/>
        </w:rPr>
        <w:t>lla Sezione Comunicazioni di</w:t>
      </w:r>
      <w:r w:rsidR="0024760C" w:rsidRPr="00E612FB">
        <w:rPr>
          <w:rFonts w:cstheme="minorHAnsi"/>
        </w:rPr>
        <w:t xml:space="preserve"> Unindustria</w:t>
      </w:r>
      <w:r w:rsidR="00622927" w:rsidRPr="00E612FB">
        <w:rPr>
          <w:rFonts w:cstheme="minorHAnsi"/>
        </w:rPr>
        <w:t>, in collaborazione con le Sezioni Alimentare, Farmaceutica e Sanità,</w:t>
      </w:r>
      <w:r w:rsidR="0024760C" w:rsidRPr="00E612FB">
        <w:rPr>
          <w:rFonts w:cstheme="minorHAnsi"/>
        </w:rPr>
        <w:t xml:space="preserve"> t</w:t>
      </w:r>
      <w:r w:rsidR="007C1335" w:rsidRPr="00E612FB">
        <w:rPr>
          <w:rFonts w:cstheme="minorHAnsi"/>
        </w:rPr>
        <w:t>enutosi</w:t>
      </w:r>
      <w:r w:rsidR="00A707B0" w:rsidRPr="00E612FB">
        <w:rPr>
          <w:rFonts w:cstheme="minorHAnsi"/>
          <w:bCs/>
        </w:rPr>
        <w:t xml:space="preserve"> </w:t>
      </w:r>
      <w:r w:rsidR="009940D2" w:rsidRPr="00E612FB">
        <w:rPr>
          <w:rFonts w:cstheme="minorHAnsi"/>
          <w:bCs/>
        </w:rPr>
        <w:t xml:space="preserve">presso </w:t>
      </w:r>
      <w:r w:rsidR="007C1335" w:rsidRPr="00E612FB">
        <w:rPr>
          <w:rFonts w:cstheme="minorHAnsi"/>
          <w:bCs/>
        </w:rPr>
        <w:t>la sede d</w:t>
      </w:r>
      <w:r w:rsidRPr="00E612FB">
        <w:rPr>
          <w:rFonts w:cstheme="minorHAnsi"/>
          <w:bCs/>
        </w:rPr>
        <w:t>el</w:t>
      </w:r>
      <w:r w:rsidR="00C8156C" w:rsidRPr="00E612FB">
        <w:rPr>
          <w:rFonts w:cstheme="minorHAnsi"/>
          <w:bCs/>
        </w:rPr>
        <w:t xml:space="preserve">la società </w:t>
      </w:r>
      <w:proofErr w:type="spellStart"/>
      <w:r w:rsidR="00C8156C" w:rsidRPr="00D353A8">
        <w:rPr>
          <w:rFonts w:cstheme="minorHAnsi"/>
          <w:b/>
          <w:bCs/>
        </w:rPr>
        <w:t>Haupt</w:t>
      </w:r>
      <w:proofErr w:type="spellEnd"/>
      <w:r w:rsidR="00C8156C" w:rsidRPr="00D353A8">
        <w:rPr>
          <w:rFonts w:cstheme="minorHAnsi"/>
          <w:b/>
          <w:bCs/>
        </w:rPr>
        <w:t xml:space="preserve"> </w:t>
      </w:r>
      <w:proofErr w:type="spellStart"/>
      <w:r w:rsidR="00C8156C" w:rsidRPr="00D353A8">
        <w:rPr>
          <w:rFonts w:cstheme="minorHAnsi"/>
          <w:b/>
          <w:bCs/>
        </w:rPr>
        <w:t>Pharma</w:t>
      </w:r>
      <w:proofErr w:type="spellEnd"/>
      <w:r w:rsidR="00C8156C" w:rsidRPr="00D353A8">
        <w:rPr>
          <w:rFonts w:cstheme="minorHAnsi"/>
          <w:b/>
          <w:bCs/>
        </w:rPr>
        <w:t xml:space="preserve"> Latina, </w:t>
      </w:r>
      <w:proofErr w:type="spellStart"/>
      <w:r w:rsidR="007C1335" w:rsidRPr="00D353A8">
        <w:rPr>
          <w:rFonts w:cstheme="minorHAnsi"/>
          <w:b/>
          <w:bCs/>
        </w:rPr>
        <w:t>Aenova</w:t>
      </w:r>
      <w:proofErr w:type="spellEnd"/>
      <w:r w:rsidR="007C1335" w:rsidRPr="00D353A8">
        <w:rPr>
          <w:rFonts w:cstheme="minorHAnsi"/>
          <w:b/>
          <w:bCs/>
        </w:rPr>
        <w:t xml:space="preserve"> Group</w:t>
      </w:r>
      <w:r w:rsidRPr="00E612FB">
        <w:rPr>
          <w:rFonts w:cstheme="minorHAnsi"/>
          <w:bCs/>
        </w:rPr>
        <w:t>.</w:t>
      </w:r>
    </w:p>
    <w:p w:rsidR="003260B6" w:rsidRPr="00E612FB" w:rsidRDefault="003260B6" w:rsidP="00354897">
      <w:pPr>
        <w:jc w:val="both"/>
        <w:rPr>
          <w:rFonts w:cstheme="minorHAnsi"/>
          <w:bCs/>
        </w:rPr>
      </w:pPr>
      <w:r w:rsidRPr="00E612FB">
        <w:rPr>
          <w:rFonts w:cstheme="minorHAnsi"/>
          <w:bCs/>
        </w:rPr>
        <w:t xml:space="preserve">Fernando </w:t>
      </w:r>
      <w:proofErr w:type="spellStart"/>
      <w:r w:rsidRPr="00E612FB">
        <w:rPr>
          <w:rFonts w:cstheme="minorHAnsi"/>
          <w:bCs/>
        </w:rPr>
        <w:t>Catrambone</w:t>
      </w:r>
      <w:proofErr w:type="spellEnd"/>
      <w:r w:rsidRPr="00E612FB">
        <w:rPr>
          <w:rFonts w:cstheme="minorHAnsi"/>
          <w:bCs/>
        </w:rPr>
        <w:t xml:space="preserve">, </w:t>
      </w:r>
      <w:proofErr w:type="spellStart"/>
      <w:r w:rsidRPr="00E612FB">
        <w:rPr>
          <w:rFonts w:cstheme="minorHAnsi"/>
          <w:bCs/>
          <w:i/>
        </w:rPr>
        <w:t>Managing</w:t>
      </w:r>
      <w:proofErr w:type="spellEnd"/>
      <w:r w:rsidRPr="00E612FB">
        <w:rPr>
          <w:rFonts w:cstheme="minorHAnsi"/>
          <w:bCs/>
          <w:i/>
        </w:rPr>
        <w:t xml:space="preserve"> </w:t>
      </w:r>
      <w:proofErr w:type="spellStart"/>
      <w:r w:rsidRPr="00E612FB">
        <w:rPr>
          <w:rFonts w:cstheme="minorHAnsi"/>
          <w:bCs/>
          <w:i/>
        </w:rPr>
        <w:t>Director</w:t>
      </w:r>
      <w:proofErr w:type="spellEnd"/>
      <w:r w:rsidRPr="00E612FB">
        <w:rPr>
          <w:rFonts w:cstheme="minorHAnsi"/>
          <w:bCs/>
          <w:i/>
        </w:rPr>
        <w:t xml:space="preserve"> </w:t>
      </w:r>
      <w:r w:rsidRPr="00E612FB">
        <w:rPr>
          <w:rFonts w:cstheme="minorHAnsi"/>
          <w:bCs/>
        </w:rPr>
        <w:t xml:space="preserve">dell’azienda che ha ospitato il </w:t>
      </w:r>
      <w:r w:rsidRPr="00E612FB">
        <w:rPr>
          <w:rFonts w:cstheme="minorHAnsi"/>
          <w:bCs/>
          <w:i/>
        </w:rPr>
        <w:t>workshop</w:t>
      </w:r>
      <w:r w:rsidRPr="00E612FB">
        <w:rPr>
          <w:rFonts w:cstheme="minorHAnsi"/>
          <w:bCs/>
        </w:rPr>
        <w:t>, F</w:t>
      </w:r>
      <w:r w:rsidR="00D44D89" w:rsidRPr="00E612FB">
        <w:rPr>
          <w:rFonts w:cstheme="minorHAnsi"/>
          <w:bCs/>
        </w:rPr>
        <w:t xml:space="preserve">rancesco D’Angelo, Presidente della Sezione Comunicazioni di Unindustria, </w:t>
      </w:r>
      <w:r w:rsidRPr="00E612FB">
        <w:rPr>
          <w:rFonts w:cstheme="minorHAnsi"/>
          <w:bCs/>
        </w:rPr>
        <w:t xml:space="preserve">e Mariano Angioletti, Presidente del Comitato Piccola Industria di Latina, </w:t>
      </w:r>
      <w:r w:rsidR="007C1335" w:rsidRPr="00E612FB">
        <w:rPr>
          <w:rFonts w:cstheme="minorHAnsi"/>
          <w:bCs/>
        </w:rPr>
        <w:t xml:space="preserve">hanno introdotto </w:t>
      </w:r>
      <w:r w:rsidR="007B17B0" w:rsidRPr="00E612FB">
        <w:rPr>
          <w:rFonts w:cstheme="minorHAnsi"/>
          <w:bCs/>
        </w:rPr>
        <w:t>i lavori della giornata con</w:t>
      </w:r>
      <w:r w:rsidR="00C8156C" w:rsidRPr="00E612FB">
        <w:rPr>
          <w:rFonts w:cstheme="minorHAnsi"/>
          <w:bCs/>
        </w:rPr>
        <w:t xml:space="preserve"> un interessante </w:t>
      </w:r>
      <w:r w:rsidR="00C8156C" w:rsidRPr="00E612FB">
        <w:rPr>
          <w:rFonts w:cstheme="minorHAnsi"/>
          <w:bCs/>
          <w:i/>
        </w:rPr>
        <w:t xml:space="preserve">excursus </w:t>
      </w:r>
      <w:r w:rsidR="00C8156C" w:rsidRPr="00E612FB">
        <w:rPr>
          <w:rFonts w:cstheme="minorHAnsi"/>
          <w:bCs/>
        </w:rPr>
        <w:t>sul settore farmaceutico e agroalimentare, evidenziando</w:t>
      </w:r>
      <w:r w:rsidR="007B17B0" w:rsidRPr="00E612FB">
        <w:rPr>
          <w:rFonts w:cstheme="minorHAnsi"/>
          <w:bCs/>
        </w:rPr>
        <w:t xml:space="preserve"> i</w:t>
      </w:r>
      <w:r w:rsidR="00C8156C" w:rsidRPr="00E612FB">
        <w:rPr>
          <w:rFonts w:cstheme="minorHAnsi"/>
          <w:bCs/>
        </w:rPr>
        <w:t xml:space="preserve"> dati estremamente positivi </w:t>
      </w:r>
      <w:r w:rsidR="006E0C28" w:rsidRPr="00E612FB">
        <w:rPr>
          <w:rFonts w:cstheme="minorHAnsi"/>
          <w:bCs/>
        </w:rPr>
        <w:t xml:space="preserve">di questi comparti </w:t>
      </w:r>
      <w:r w:rsidR="00C8156C" w:rsidRPr="00E612FB">
        <w:rPr>
          <w:rFonts w:cstheme="minorHAnsi"/>
          <w:bCs/>
        </w:rPr>
        <w:t>non solo a livello regionale, ma anche nazionale ed europeo.</w:t>
      </w:r>
    </w:p>
    <w:p w:rsidR="00F67233" w:rsidRPr="00E612FB" w:rsidRDefault="00C8156C" w:rsidP="00C8156C">
      <w:pPr>
        <w:jc w:val="both"/>
        <w:rPr>
          <w:rFonts w:cstheme="minorHAnsi"/>
          <w:bCs/>
          <w:color w:val="000000" w:themeColor="text1"/>
        </w:rPr>
      </w:pPr>
      <w:r w:rsidRPr="00E612FB">
        <w:rPr>
          <w:rFonts w:cstheme="minorHAnsi"/>
          <w:bCs/>
        </w:rPr>
        <w:t>Referenti azie</w:t>
      </w:r>
      <w:r w:rsidRPr="00E612FB">
        <w:rPr>
          <w:rFonts w:cstheme="minorHAnsi"/>
          <w:bCs/>
          <w:color w:val="000000" w:themeColor="text1"/>
        </w:rPr>
        <w:t xml:space="preserve">ndali, </w:t>
      </w:r>
      <w:r w:rsidRPr="00E612FB">
        <w:rPr>
          <w:rFonts w:cstheme="minorHAnsi"/>
          <w:bCs/>
          <w:i/>
          <w:color w:val="000000" w:themeColor="text1"/>
        </w:rPr>
        <w:t>manager</w:t>
      </w:r>
      <w:r w:rsidR="00622927" w:rsidRPr="00E612FB">
        <w:rPr>
          <w:rFonts w:cstheme="minorHAnsi"/>
          <w:bCs/>
          <w:color w:val="000000" w:themeColor="text1"/>
        </w:rPr>
        <w:t xml:space="preserve"> e</w:t>
      </w:r>
      <w:r w:rsidRPr="00E612FB">
        <w:rPr>
          <w:rFonts w:cstheme="minorHAnsi"/>
          <w:bCs/>
          <w:color w:val="000000" w:themeColor="text1"/>
        </w:rPr>
        <w:t xml:space="preserve"> docenti universitari si sono confrontati </w:t>
      </w:r>
      <w:r w:rsidR="00622927" w:rsidRPr="00E612FB">
        <w:rPr>
          <w:rFonts w:cstheme="minorHAnsi"/>
          <w:bCs/>
          <w:color w:val="000000" w:themeColor="text1"/>
        </w:rPr>
        <w:t xml:space="preserve">sui </w:t>
      </w:r>
      <w:r w:rsidR="005F319A" w:rsidRPr="00E612FB">
        <w:rPr>
          <w:rFonts w:cstheme="minorHAnsi"/>
          <w:bCs/>
          <w:color w:val="000000" w:themeColor="text1"/>
        </w:rPr>
        <w:t xml:space="preserve">temi </w:t>
      </w:r>
      <w:r w:rsidR="00F67233" w:rsidRPr="00E612FB">
        <w:rPr>
          <w:rFonts w:cstheme="minorHAnsi"/>
          <w:bCs/>
          <w:color w:val="000000" w:themeColor="text1"/>
        </w:rPr>
        <w:t xml:space="preserve">della giornata, </w:t>
      </w:r>
      <w:r w:rsidR="006B5C2A" w:rsidRPr="00E612FB">
        <w:rPr>
          <w:rFonts w:cstheme="minorHAnsi"/>
          <w:bCs/>
          <w:color w:val="000000" w:themeColor="text1"/>
        </w:rPr>
        <w:t xml:space="preserve">alternandosi in due tavole rotonde </w:t>
      </w:r>
      <w:r w:rsidR="007B17B0" w:rsidRPr="00E612FB">
        <w:rPr>
          <w:rFonts w:cstheme="minorHAnsi"/>
          <w:bCs/>
          <w:color w:val="000000" w:themeColor="text1"/>
        </w:rPr>
        <w:t xml:space="preserve">moderate da Stefano Rasi, Vice </w:t>
      </w:r>
      <w:r w:rsidR="00A707B0" w:rsidRPr="00E612FB">
        <w:rPr>
          <w:rFonts w:cstheme="minorHAnsi"/>
          <w:bCs/>
          <w:color w:val="000000" w:themeColor="text1"/>
        </w:rPr>
        <w:t>P</w:t>
      </w:r>
      <w:r w:rsidR="007B17B0" w:rsidRPr="00E612FB">
        <w:rPr>
          <w:rFonts w:cstheme="minorHAnsi"/>
          <w:bCs/>
          <w:color w:val="000000" w:themeColor="text1"/>
        </w:rPr>
        <w:t>residente della Sezione Comunicazioni</w:t>
      </w:r>
      <w:r w:rsidR="006B5C2A" w:rsidRPr="00E612FB">
        <w:rPr>
          <w:rFonts w:cstheme="minorHAnsi"/>
          <w:bCs/>
          <w:color w:val="000000" w:themeColor="text1"/>
        </w:rPr>
        <w:t xml:space="preserve">. La </w:t>
      </w:r>
      <w:r w:rsidR="006B5C2A" w:rsidRPr="00E612FB">
        <w:rPr>
          <w:rFonts w:cstheme="minorHAnsi"/>
          <w:b/>
          <w:bCs/>
          <w:color w:val="000000" w:themeColor="text1"/>
        </w:rPr>
        <w:t>M.G.A. Cosmetici</w:t>
      </w:r>
      <w:r w:rsidR="006B5C2A" w:rsidRPr="00E612FB">
        <w:rPr>
          <w:rFonts w:cstheme="minorHAnsi"/>
          <w:bCs/>
          <w:color w:val="000000" w:themeColor="text1"/>
        </w:rPr>
        <w:t xml:space="preserve">, titolare del </w:t>
      </w:r>
      <w:r w:rsidR="006B5C2A" w:rsidRPr="00E612FB">
        <w:rPr>
          <w:rFonts w:cstheme="minorHAnsi"/>
          <w:bCs/>
          <w:i/>
          <w:color w:val="000000" w:themeColor="text1"/>
        </w:rPr>
        <w:t>brand</w:t>
      </w:r>
      <w:r w:rsidR="006B5C2A" w:rsidRPr="00E612FB">
        <w:rPr>
          <w:rFonts w:cstheme="minorHAnsi"/>
          <w:bCs/>
          <w:color w:val="000000" w:themeColor="text1"/>
        </w:rPr>
        <w:t xml:space="preserve"> OMIA, ha </w:t>
      </w:r>
      <w:r w:rsidR="007B17B0" w:rsidRPr="00E612FB">
        <w:rPr>
          <w:rFonts w:cstheme="minorHAnsi"/>
          <w:bCs/>
          <w:color w:val="000000" w:themeColor="text1"/>
        </w:rPr>
        <w:t>voluto condividere il punto di vista una</w:t>
      </w:r>
      <w:r w:rsidR="006B5C2A" w:rsidRPr="00E612FB">
        <w:rPr>
          <w:rFonts w:cstheme="minorHAnsi"/>
          <w:bCs/>
          <w:color w:val="000000" w:themeColor="text1"/>
        </w:rPr>
        <w:t xml:space="preserve"> PMI del settore chimico </w:t>
      </w:r>
      <w:r w:rsidR="007B17B0" w:rsidRPr="00E612FB">
        <w:rPr>
          <w:rFonts w:cstheme="minorHAnsi"/>
          <w:bCs/>
          <w:color w:val="000000" w:themeColor="text1"/>
        </w:rPr>
        <w:t>sul tema dell’</w:t>
      </w:r>
      <w:r w:rsidR="006B5C2A" w:rsidRPr="00E612FB">
        <w:rPr>
          <w:rFonts w:cstheme="minorHAnsi"/>
          <w:bCs/>
          <w:color w:val="000000" w:themeColor="text1"/>
        </w:rPr>
        <w:t>innovazione</w:t>
      </w:r>
      <w:r w:rsidR="007B17B0" w:rsidRPr="00E612FB">
        <w:rPr>
          <w:rFonts w:cstheme="minorHAnsi"/>
          <w:bCs/>
          <w:color w:val="000000" w:themeColor="text1"/>
        </w:rPr>
        <w:t xml:space="preserve"> e di Industria 4.0</w:t>
      </w:r>
      <w:r w:rsidR="006E0C28" w:rsidRPr="00E612FB">
        <w:rPr>
          <w:rFonts w:cstheme="minorHAnsi"/>
          <w:bCs/>
          <w:color w:val="000000" w:themeColor="text1"/>
        </w:rPr>
        <w:t xml:space="preserve">, e </w:t>
      </w:r>
      <w:r w:rsidR="00F527CA" w:rsidRPr="00E612FB">
        <w:rPr>
          <w:rFonts w:cstheme="minorHAnsi"/>
          <w:bCs/>
          <w:color w:val="000000" w:themeColor="text1"/>
        </w:rPr>
        <w:t xml:space="preserve">di </w:t>
      </w:r>
      <w:r w:rsidR="006E0C28" w:rsidRPr="00E612FB">
        <w:rPr>
          <w:rFonts w:cstheme="minorHAnsi"/>
          <w:bCs/>
          <w:color w:val="000000" w:themeColor="text1"/>
        </w:rPr>
        <w:t>quanto quest’ultima</w:t>
      </w:r>
      <w:r w:rsidR="006B5C2A" w:rsidRPr="00E612FB">
        <w:rPr>
          <w:rFonts w:cstheme="minorHAnsi"/>
          <w:bCs/>
          <w:color w:val="000000" w:themeColor="text1"/>
        </w:rPr>
        <w:t xml:space="preserve"> sia </w:t>
      </w:r>
      <w:r w:rsidR="006E0C28" w:rsidRPr="00E612FB">
        <w:rPr>
          <w:rFonts w:cstheme="minorHAnsi"/>
          <w:bCs/>
          <w:color w:val="000000" w:themeColor="text1"/>
        </w:rPr>
        <w:t>essenziale</w:t>
      </w:r>
      <w:r w:rsidR="006B5C2A" w:rsidRPr="00E612FB">
        <w:rPr>
          <w:rFonts w:cstheme="minorHAnsi"/>
          <w:bCs/>
          <w:color w:val="000000" w:themeColor="text1"/>
        </w:rPr>
        <w:t xml:space="preserve"> per un’azienda che vuole </w:t>
      </w:r>
      <w:r w:rsidR="007B17B0" w:rsidRPr="00E612FB">
        <w:rPr>
          <w:rFonts w:cstheme="minorHAnsi"/>
          <w:bCs/>
          <w:color w:val="000000" w:themeColor="text1"/>
        </w:rPr>
        <w:t>mantenere</w:t>
      </w:r>
      <w:r w:rsidR="00622927" w:rsidRPr="00E612FB">
        <w:rPr>
          <w:rFonts w:cstheme="minorHAnsi"/>
          <w:bCs/>
          <w:color w:val="000000" w:themeColor="text1"/>
        </w:rPr>
        <w:t xml:space="preserve"> un posizionamento rilevante</w:t>
      </w:r>
      <w:r w:rsidR="006B5C2A" w:rsidRPr="00E612FB">
        <w:rPr>
          <w:rFonts w:cstheme="minorHAnsi"/>
          <w:bCs/>
          <w:color w:val="000000" w:themeColor="text1"/>
        </w:rPr>
        <w:t xml:space="preserve"> </w:t>
      </w:r>
      <w:r w:rsidR="00F527CA" w:rsidRPr="00E612FB">
        <w:rPr>
          <w:rFonts w:cstheme="minorHAnsi"/>
          <w:bCs/>
          <w:color w:val="000000" w:themeColor="text1"/>
        </w:rPr>
        <w:t>in</w:t>
      </w:r>
      <w:r w:rsidR="006B5C2A" w:rsidRPr="00E612FB">
        <w:rPr>
          <w:rFonts w:cstheme="minorHAnsi"/>
          <w:bCs/>
          <w:color w:val="000000" w:themeColor="text1"/>
        </w:rPr>
        <w:t xml:space="preserve"> un mercato aperto e semp</w:t>
      </w:r>
      <w:r w:rsidR="007B17B0" w:rsidRPr="00E612FB">
        <w:rPr>
          <w:rFonts w:cstheme="minorHAnsi"/>
          <w:bCs/>
          <w:color w:val="000000" w:themeColor="text1"/>
        </w:rPr>
        <w:t>re più competitivo. Fondamentale</w:t>
      </w:r>
      <w:r w:rsidR="006B5C2A" w:rsidRPr="00E612FB">
        <w:rPr>
          <w:rFonts w:cstheme="minorHAnsi"/>
          <w:bCs/>
          <w:color w:val="000000" w:themeColor="text1"/>
        </w:rPr>
        <w:t xml:space="preserve"> anche </w:t>
      </w:r>
      <w:r w:rsidR="007B17B0" w:rsidRPr="00E612FB">
        <w:rPr>
          <w:rFonts w:cstheme="minorHAnsi"/>
          <w:bCs/>
          <w:color w:val="000000" w:themeColor="text1"/>
        </w:rPr>
        <w:t xml:space="preserve">la visione </w:t>
      </w:r>
      <w:r w:rsidR="006B5C2A" w:rsidRPr="00E612FB">
        <w:rPr>
          <w:rFonts w:cstheme="minorHAnsi"/>
          <w:bCs/>
          <w:color w:val="000000" w:themeColor="text1"/>
        </w:rPr>
        <w:t xml:space="preserve">della stessa </w:t>
      </w:r>
      <w:proofErr w:type="spellStart"/>
      <w:r w:rsidR="006B5C2A" w:rsidRPr="00E612FB">
        <w:rPr>
          <w:rFonts w:cstheme="minorHAnsi"/>
          <w:b/>
          <w:bCs/>
          <w:color w:val="000000" w:themeColor="text1"/>
        </w:rPr>
        <w:t>Haupt</w:t>
      </w:r>
      <w:proofErr w:type="spellEnd"/>
      <w:r w:rsidR="006B5C2A" w:rsidRPr="00E612FB">
        <w:rPr>
          <w:rFonts w:cstheme="minorHAnsi"/>
          <w:b/>
          <w:bCs/>
          <w:color w:val="000000" w:themeColor="text1"/>
        </w:rPr>
        <w:t xml:space="preserve"> </w:t>
      </w:r>
      <w:proofErr w:type="spellStart"/>
      <w:r w:rsidR="006B5C2A" w:rsidRPr="00E612FB">
        <w:rPr>
          <w:rFonts w:cstheme="minorHAnsi"/>
          <w:b/>
          <w:bCs/>
          <w:color w:val="000000" w:themeColor="text1"/>
        </w:rPr>
        <w:t>Pharma</w:t>
      </w:r>
      <w:proofErr w:type="spellEnd"/>
      <w:r w:rsidR="006B5C2A" w:rsidRPr="00E612FB">
        <w:rPr>
          <w:rFonts w:cstheme="minorHAnsi"/>
          <w:bCs/>
          <w:color w:val="000000" w:themeColor="text1"/>
        </w:rPr>
        <w:t xml:space="preserve"> e del</w:t>
      </w:r>
      <w:r w:rsidR="00622927" w:rsidRPr="00E612FB">
        <w:rPr>
          <w:rFonts w:cstheme="minorHAnsi"/>
          <w:bCs/>
          <w:color w:val="000000" w:themeColor="text1"/>
        </w:rPr>
        <w:t>l’</w:t>
      </w:r>
      <w:r w:rsidR="006B5C2A" w:rsidRPr="00E612FB">
        <w:rPr>
          <w:rFonts w:cstheme="minorHAnsi"/>
          <w:b/>
          <w:bCs/>
          <w:color w:val="000000" w:themeColor="text1"/>
        </w:rPr>
        <w:t>IRCCS San Raffaele</w:t>
      </w:r>
      <w:r w:rsidR="006B5C2A" w:rsidRPr="00E612FB">
        <w:rPr>
          <w:rFonts w:cstheme="minorHAnsi"/>
          <w:bCs/>
          <w:color w:val="000000" w:themeColor="text1"/>
        </w:rPr>
        <w:t xml:space="preserve">, </w:t>
      </w:r>
      <w:r w:rsidR="00F67233" w:rsidRPr="00E612FB">
        <w:rPr>
          <w:rFonts w:cstheme="minorHAnsi"/>
          <w:bCs/>
          <w:color w:val="000000" w:themeColor="text1"/>
        </w:rPr>
        <w:t>entrambe realtà prestigiose</w:t>
      </w:r>
      <w:r w:rsidR="00F527CA" w:rsidRPr="00E612FB">
        <w:rPr>
          <w:rFonts w:cstheme="minorHAnsi"/>
          <w:bCs/>
          <w:color w:val="000000" w:themeColor="text1"/>
        </w:rPr>
        <w:t xml:space="preserve"> nel panorama regionale,</w:t>
      </w:r>
      <w:r w:rsidR="00F67233" w:rsidRPr="00E612FB">
        <w:rPr>
          <w:rFonts w:cstheme="minorHAnsi"/>
          <w:bCs/>
          <w:color w:val="000000" w:themeColor="text1"/>
        </w:rPr>
        <w:t xml:space="preserve"> </w:t>
      </w:r>
      <w:r w:rsidR="006B5C2A" w:rsidRPr="00E612FB">
        <w:rPr>
          <w:rFonts w:cstheme="minorHAnsi"/>
          <w:bCs/>
          <w:color w:val="000000" w:themeColor="text1"/>
        </w:rPr>
        <w:t>che hanno</w:t>
      </w:r>
      <w:r w:rsidR="00F527CA" w:rsidRPr="00E612FB">
        <w:rPr>
          <w:rFonts w:cstheme="minorHAnsi"/>
          <w:bCs/>
          <w:color w:val="000000" w:themeColor="text1"/>
        </w:rPr>
        <w:t xml:space="preserve"> post</w:t>
      </w:r>
      <w:r w:rsidR="007B17B0" w:rsidRPr="00E612FB">
        <w:rPr>
          <w:rFonts w:cstheme="minorHAnsi"/>
          <w:bCs/>
          <w:color w:val="000000" w:themeColor="text1"/>
        </w:rPr>
        <w:t>o l’accento sull</w:t>
      </w:r>
      <w:r w:rsidR="00F527CA" w:rsidRPr="00E612FB">
        <w:rPr>
          <w:rFonts w:cstheme="minorHAnsi"/>
          <w:bCs/>
          <w:color w:val="000000" w:themeColor="text1"/>
        </w:rPr>
        <w:t>’importanza dell</w:t>
      </w:r>
      <w:r w:rsidR="007B17B0" w:rsidRPr="00E612FB">
        <w:rPr>
          <w:rFonts w:cstheme="minorHAnsi"/>
          <w:bCs/>
          <w:color w:val="000000" w:themeColor="text1"/>
        </w:rPr>
        <w:t xml:space="preserve">e </w:t>
      </w:r>
      <w:r w:rsidR="006B5C2A" w:rsidRPr="00E612FB">
        <w:rPr>
          <w:rFonts w:cstheme="minorHAnsi"/>
          <w:bCs/>
          <w:color w:val="000000" w:themeColor="text1"/>
        </w:rPr>
        <w:t xml:space="preserve">fasi </w:t>
      </w:r>
      <w:r w:rsidR="00F527CA" w:rsidRPr="00E612FB">
        <w:rPr>
          <w:rFonts w:cstheme="minorHAnsi"/>
          <w:bCs/>
          <w:color w:val="000000" w:themeColor="text1"/>
        </w:rPr>
        <w:t>di</w:t>
      </w:r>
      <w:r w:rsidR="006B5C2A" w:rsidRPr="00E612FB">
        <w:rPr>
          <w:rFonts w:cstheme="minorHAnsi"/>
          <w:bCs/>
          <w:color w:val="000000" w:themeColor="text1"/>
        </w:rPr>
        <w:t xml:space="preserve"> </w:t>
      </w:r>
      <w:r w:rsidR="006E0C28" w:rsidRPr="00E612FB">
        <w:rPr>
          <w:rFonts w:cstheme="minorHAnsi"/>
          <w:bCs/>
          <w:color w:val="000000" w:themeColor="text1"/>
        </w:rPr>
        <w:t>R&amp;I</w:t>
      </w:r>
      <w:r w:rsidR="006B5C2A" w:rsidRPr="00E612FB">
        <w:rPr>
          <w:rFonts w:cstheme="minorHAnsi"/>
          <w:bCs/>
          <w:color w:val="000000" w:themeColor="text1"/>
        </w:rPr>
        <w:t xml:space="preserve">, </w:t>
      </w:r>
      <w:r w:rsidR="00F527CA" w:rsidRPr="00E612FB">
        <w:rPr>
          <w:rFonts w:cstheme="minorHAnsi"/>
          <w:bCs/>
          <w:color w:val="000000" w:themeColor="text1"/>
        </w:rPr>
        <w:t>di</w:t>
      </w:r>
      <w:r w:rsidR="00622927" w:rsidRPr="00E612FB">
        <w:rPr>
          <w:rFonts w:cstheme="minorHAnsi"/>
          <w:bCs/>
          <w:color w:val="000000" w:themeColor="text1"/>
        </w:rPr>
        <w:t xml:space="preserve"> sperimentazione</w:t>
      </w:r>
      <w:r w:rsidR="00F527CA" w:rsidRPr="00E612FB">
        <w:rPr>
          <w:rFonts w:cstheme="minorHAnsi"/>
          <w:bCs/>
          <w:color w:val="000000" w:themeColor="text1"/>
        </w:rPr>
        <w:t xml:space="preserve"> e di </w:t>
      </w:r>
      <w:r w:rsidR="006B5C2A" w:rsidRPr="00E612FB">
        <w:rPr>
          <w:rFonts w:cstheme="minorHAnsi"/>
          <w:bCs/>
          <w:color w:val="000000" w:themeColor="text1"/>
        </w:rPr>
        <w:t>implementazione di nuovi processi innovativi azie</w:t>
      </w:r>
      <w:r w:rsidR="00F527CA" w:rsidRPr="00E612FB">
        <w:rPr>
          <w:rFonts w:cstheme="minorHAnsi"/>
          <w:bCs/>
          <w:color w:val="000000" w:themeColor="text1"/>
        </w:rPr>
        <w:t xml:space="preserve">ndali, </w:t>
      </w:r>
      <w:r w:rsidR="00F67233" w:rsidRPr="00E612FB">
        <w:rPr>
          <w:rFonts w:cstheme="minorHAnsi"/>
          <w:bCs/>
          <w:color w:val="000000" w:themeColor="text1"/>
        </w:rPr>
        <w:t xml:space="preserve">su un </w:t>
      </w:r>
      <w:r w:rsidR="006B5C2A" w:rsidRPr="00E612FB">
        <w:rPr>
          <w:rFonts w:cstheme="minorHAnsi"/>
          <w:bCs/>
          <w:color w:val="000000" w:themeColor="text1"/>
        </w:rPr>
        <w:t xml:space="preserve">piano </w:t>
      </w:r>
      <w:r w:rsidR="00622927" w:rsidRPr="00E612FB">
        <w:rPr>
          <w:rFonts w:cstheme="minorHAnsi"/>
          <w:bCs/>
          <w:color w:val="000000" w:themeColor="text1"/>
        </w:rPr>
        <w:t>industriale</w:t>
      </w:r>
      <w:r w:rsidR="006B5C2A" w:rsidRPr="00E612FB">
        <w:rPr>
          <w:rFonts w:cstheme="minorHAnsi"/>
          <w:bCs/>
          <w:color w:val="000000" w:themeColor="text1"/>
        </w:rPr>
        <w:t xml:space="preserve"> in senso stretto. </w:t>
      </w:r>
    </w:p>
    <w:p w:rsidR="006B5C2A" w:rsidRPr="00E612FB" w:rsidRDefault="007B17B0" w:rsidP="00C8156C">
      <w:pPr>
        <w:jc w:val="both"/>
        <w:rPr>
          <w:rFonts w:cstheme="minorHAnsi"/>
          <w:bCs/>
          <w:color w:val="000000" w:themeColor="text1"/>
        </w:rPr>
      </w:pPr>
      <w:r w:rsidRPr="00E612FB">
        <w:rPr>
          <w:rFonts w:cstheme="minorHAnsi"/>
          <w:bCs/>
          <w:color w:val="000000" w:themeColor="text1"/>
        </w:rPr>
        <w:t xml:space="preserve">Il tema dello </w:t>
      </w:r>
      <w:r w:rsidRPr="00E612FB">
        <w:rPr>
          <w:rFonts w:cstheme="minorHAnsi"/>
          <w:bCs/>
          <w:i/>
          <w:color w:val="000000" w:themeColor="text1"/>
        </w:rPr>
        <w:t>smart agrifood</w:t>
      </w:r>
      <w:r w:rsidRPr="00E612FB">
        <w:rPr>
          <w:rFonts w:cstheme="minorHAnsi"/>
          <w:bCs/>
          <w:color w:val="000000" w:themeColor="text1"/>
        </w:rPr>
        <w:t xml:space="preserve"> è </w:t>
      </w:r>
      <w:r w:rsidR="00F527CA" w:rsidRPr="00E612FB">
        <w:rPr>
          <w:rFonts w:cstheme="minorHAnsi"/>
          <w:bCs/>
          <w:color w:val="000000" w:themeColor="text1"/>
        </w:rPr>
        <w:t>stato</w:t>
      </w:r>
      <w:r w:rsidRPr="00E612FB">
        <w:rPr>
          <w:rFonts w:cstheme="minorHAnsi"/>
          <w:bCs/>
          <w:color w:val="000000" w:themeColor="text1"/>
        </w:rPr>
        <w:t xml:space="preserve"> affrontato attraverso le</w:t>
      </w:r>
      <w:r w:rsidR="00622927" w:rsidRPr="00E612FB">
        <w:rPr>
          <w:rFonts w:cstheme="minorHAnsi"/>
          <w:bCs/>
          <w:color w:val="000000" w:themeColor="text1"/>
        </w:rPr>
        <w:t xml:space="preserve"> testimonianze </w:t>
      </w:r>
      <w:r w:rsidR="006E6D9B" w:rsidRPr="00E612FB">
        <w:rPr>
          <w:rFonts w:cstheme="minorHAnsi"/>
          <w:bCs/>
          <w:color w:val="000000" w:themeColor="text1"/>
        </w:rPr>
        <w:t>dell’</w:t>
      </w:r>
      <w:r w:rsidR="006B5C2A" w:rsidRPr="00E612FB">
        <w:rPr>
          <w:rFonts w:cstheme="minorHAnsi"/>
          <w:b/>
          <w:bCs/>
          <w:color w:val="000000" w:themeColor="text1"/>
        </w:rPr>
        <w:t>Azienda Agricola Biologica</w:t>
      </w:r>
      <w:r w:rsidR="006E6D9B" w:rsidRPr="00E612FB">
        <w:rPr>
          <w:rFonts w:cstheme="minorHAnsi"/>
          <w:b/>
          <w:bCs/>
          <w:color w:val="000000" w:themeColor="text1"/>
        </w:rPr>
        <w:t xml:space="preserve"> Marco Carpineti</w:t>
      </w:r>
      <w:r w:rsidR="006B5C2A" w:rsidRPr="00E612FB">
        <w:rPr>
          <w:rFonts w:cstheme="minorHAnsi"/>
          <w:b/>
          <w:bCs/>
          <w:color w:val="000000" w:themeColor="text1"/>
        </w:rPr>
        <w:t xml:space="preserve"> </w:t>
      </w:r>
      <w:r w:rsidR="006B5C2A" w:rsidRPr="00E612FB">
        <w:rPr>
          <w:rFonts w:cstheme="minorHAnsi"/>
          <w:bCs/>
          <w:color w:val="000000" w:themeColor="text1"/>
        </w:rPr>
        <w:t xml:space="preserve">e </w:t>
      </w:r>
      <w:r w:rsidR="006E6D9B" w:rsidRPr="00E612FB">
        <w:rPr>
          <w:rFonts w:cstheme="minorHAnsi"/>
          <w:bCs/>
          <w:color w:val="000000" w:themeColor="text1"/>
        </w:rPr>
        <w:t xml:space="preserve">della </w:t>
      </w:r>
      <w:r w:rsidR="006B5C2A" w:rsidRPr="00E612FB">
        <w:rPr>
          <w:rFonts w:cstheme="minorHAnsi"/>
          <w:b/>
          <w:bCs/>
          <w:color w:val="000000" w:themeColor="text1"/>
        </w:rPr>
        <w:t>Desco</w:t>
      </w:r>
      <w:r w:rsidR="006B5C2A" w:rsidRPr="00E612FB">
        <w:rPr>
          <w:rFonts w:cstheme="minorHAnsi"/>
          <w:bCs/>
          <w:color w:val="000000" w:themeColor="text1"/>
        </w:rPr>
        <w:t>, eccellenze del settore “</w:t>
      </w:r>
      <w:r w:rsidR="006B5C2A" w:rsidRPr="00E612FB">
        <w:rPr>
          <w:rFonts w:cstheme="minorHAnsi"/>
          <w:bCs/>
          <w:i/>
          <w:color w:val="000000" w:themeColor="text1"/>
        </w:rPr>
        <w:t>food</w:t>
      </w:r>
      <w:r w:rsidR="006B5C2A" w:rsidRPr="00E612FB">
        <w:rPr>
          <w:rFonts w:cstheme="minorHAnsi"/>
          <w:bCs/>
          <w:color w:val="000000" w:themeColor="text1"/>
        </w:rPr>
        <w:t>”</w:t>
      </w:r>
      <w:r w:rsidR="00CA7551" w:rsidRPr="00E612FB">
        <w:rPr>
          <w:rFonts w:cstheme="minorHAnsi"/>
          <w:bCs/>
          <w:color w:val="000000" w:themeColor="text1"/>
        </w:rPr>
        <w:t xml:space="preserve"> in questo territorio, </w:t>
      </w:r>
      <w:r w:rsidR="00F527CA" w:rsidRPr="00E612FB">
        <w:rPr>
          <w:rFonts w:cstheme="minorHAnsi"/>
          <w:bCs/>
          <w:color w:val="000000" w:themeColor="text1"/>
        </w:rPr>
        <w:t xml:space="preserve">le quali </w:t>
      </w:r>
      <w:r w:rsidR="00CA7551" w:rsidRPr="00E612FB">
        <w:rPr>
          <w:rFonts w:cstheme="minorHAnsi"/>
          <w:bCs/>
          <w:color w:val="000000" w:themeColor="text1"/>
        </w:rPr>
        <w:t xml:space="preserve">hanno fornito </w:t>
      </w:r>
      <w:r w:rsidR="00CA7551" w:rsidRPr="00E612FB">
        <w:rPr>
          <w:rFonts w:cstheme="minorHAnsi"/>
          <w:bCs/>
          <w:i/>
          <w:color w:val="000000" w:themeColor="text1"/>
        </w:rPr>
        <w:t>input</w:t>
      </w:r>
      <w:r w:rsidR="00CA7551" w:rsidRPr="00E612FB">
        <w:rPr>
          <w:rFonts w:cstheme="minorHAnsi"/>
          <w:bCs/>
          <w:color w:val="000000" w:themeColor="text1"/>
        </w:rPr>
        <w:t xml:space="preserve"> interessanti per quanto attiene – anche da un punto di vista del</w:t>
      </w:r>
      <w:r w:rsidR="006E0C28" w:rsidRPr="00E612FB">
        <w:rPr>
          <w:rFonts w:cstheme="minorHAnsi"/>
          <w:bCs/>
          <w:color w:val="000000" w:themeColor="text1"/>
        </w:rPr>
        <w:t xml:space="preserve">la salute </w:t>
      </w:r>
      <w:r w:rsidR="00CA7551" w:rsidRPr="00E612FB">
        <w:rPr>
          <w:rFonts w:cstheme="minorHAnsi"/>
          <w:bCs/>
          <w:color w:val="000000" w:themeColor="text1"/>
        </w:rPr>
        <w:t>–</w:t>
      </w:r>
      <w:r w:rsidR="00F67233" w:rsidRPr="00E612FB">
        <w:rPr>
          <w:rFonts w:cstheme="minorHAnsi"/>
          <w:bCs/>
          <w:color w:val="000000" w:themeColor="text1"/>
        </w:rPr>
        <w:t xml:space="preserve"> a</w:t>
      </w:r>
      <w:r w:rsidR="00CA7551" w:rsidRPr="00E612FB">
        <w:rPr>
          <w:rFonts w:cstheme="minorHAnsi"/>
          <w:bCs/>
          <w:color w:val="000000" w:themeColor="text1"/>
        </w:rPr>
        <w:t xml:space="preserve">l tema della tracciabilità dei prodotti lungo tutta la filiera e, ovviamente, </w:t>
      </w:r>
      <w:r w:rsidR="00F67233" w:rsidRPr="00E612FB">
        <w:rPr>
          <w:rFonts w:cstheme="minorHAnsi"/>
          <w:bCs/>
          <w:color w:val="000000" w:themeColor="text1"/>
        </w:rPr>
        <w:t xml:space="preserve">quello </w:t>
      </w:r>
      <w:r w:rsidR="00CA7551" w:rsidRPr="00E612FB">
        <w:rPr>
          <w:rFonts w:cstheme="minorHAnsi"/>
          <w:bCs/>
          <w:color w:val="000000" w:themeColor="text1"/>
        </w:rPr>
        <w:t xml:space="preserve">del </w:t>
      </w:r>
      <w:r w:rsidR="00CA7551" w:rsidRPr="00E612FB">
        <w:rPr>
          <w:rFonts w:cstheme="minorHAnsi"/>
          <w:bCs/>
          <w:i/>
          <w:color w:val="000000" w:themeColor="text1"/>
        </w:rPr>
        <w:t>made in Italy</w:t>
      </w:r>
      <w:r w:rsidR="00717700" w:rsidRPr="00E612FB">
        <w:rPr>
          <w:rFonts w:cstheme="minorHAnsi"/>
          <w:bCs/>
          <w:i/>
          <w:color w:val="000000" w:themeColor="text1"/>
        </w:rPr>
        <w:t xml:space="preserve"> </w:t>
      </w:r>
      <w:r w:rsidR="00717700" w:rsidRPr="00E612FB">
        <w:rPr>
          <w:rFonts w:cstheme="minorHAnsi"/>
          <w:bCs/>
          <w:color w:val="000000" w:themeColor="text1"/>
        </w:rPr>
        <w:t>e della qualità</w:t>
      </w:r>
      <w:r w:rsidR="00736474" w:rsidRPr="00E612FB">
        <w:rPr>
          <w:rFonts w:cstheme="minorHAnsi"/>
          <w:bCs/>
          <w:color w:val="000000" w:themeColor="text1"/>
        </w:rPr>
        <w:t xml:space="preserve"> delle produzioni, a partire dal controllo delle materie prime</w:t>
      </w:r>
      <w:r w:rsidR="00CA7551" w:rsidRPr="00E612FB">
        <w:rPr>
          <w:rFonts w:cstheme="minorHAnsi"/>
          <w:bCs/>
          <w:color w:val="000000" w:themeColor="text1"/>
        </w:rPr>
        <w:t>.</w:t>
      </w:r>
      <w:r w:rsidR="006B5C2A" w:rsidRPr="00E612FB">
        <w:rPr>
          <w:rFonts w:cstheme="minorHAnsi"/>
          <w:bCs/>
          <w:color w:val="000000" w:themeColor="text1"/>
        </w:rPr>
        <w:t xml:space="preserve"> </w:t>
      </w:r>
    </w:p>
    <w:p w:rsidR="006E6D9B" w:rsidRPr="00E612FB" w:rsidRDefault="006E6D9B" w:rsidP="00A707B0">
      <w:pPr>
        <w:jc w:val="both"/>
        <w:rPr>
          <w:rFonts w:cstheme="minorHAnsi"/>
        </w:rPr>
      </w:pPr>
      <w:r w:rsidRPr="00E612FB">
        <w:rPr>
          <w:rFonts w:cstheme="minorHAnsi"/>
          <w:iCs/>
        </w:rPr>
        <w:t xml:space="preserve">Gli </w:t>
      </w:r>
      <w:r w:rsidR="00FE7DCC" w:rsidRPr="00E612FB">
        <w:rPr>
          <w:rFonts w:cstheme="minorHAnsi"/>
          <w:iCs/>
        </w:rPr>
        <w:t xml:space="preserve">interventi </w:t>
      </w:r>
      <w:r w:rsidR="00E612FB" w:rsidRPr="00E612FB">
        <w:rPr>
          <w:rFonts w:cstheme="minorHAnsi"/>
          <w:iCs/>
        </w:rPr>
        <w:t>di</w:t>
      </w:r>
      <w:r w:rsidRPr="00E612FB">
        <w:rPr>
          <w:rFonts w:cstheme="minorHAnsi"/>
          <w:iCs/>
        </w:rPr>
        <w:t xml:space="preserve"> </w:t>
      </w:r>
      <w:r w:rsidRPr="00E612FB">
        <w:rPr>
          <w:rFonts w:cstheme="minorHAnsi"/>
          <w:b/>
          <w:iCs/>
        </w:rPr>
        <w:t>TIM</w:t>
      </w:r>
      <w:r w:rsidRPr="00E612FB">
        <w:rPr>
          <w:rFonts w:cstheme="minorHAnsi"/>
          <w:iCs/>
        </w:rPr>
        <w:t xml:space="preserve"> e </w:t>
      </w:r>
      <w:r w:rsidRPr="00E612FB">
        <w:rPr>
          <w:rFonts w:cstheme="minorHAnsi"/>
          <w:b/>
          <w:iCs/>
        </w:rPr>
        <w:t>Wind Tre</w:t>
      </w:r>
      <w:r w:rsidRPr="00E612FB">
        <w:rPr>
          <w:rFonts w:cstheme="minorHAnsi"/>
          <w:iCs/>
        </w:rPr>
        <w:t xml:space="preserve"> hanno </w:t>
      </w:r>
      <w:r w:rsidR="00FE7DCC" w:rsidRPr="00E612FB">
        <w:rPr>
          <w:rFonts w:cstheme="minorHAnsi"/>
          <w:iCs/>
        </w:rPr>
        <w:t xml:space="preserve">quindi </w:t>
      </w:r>
      <w:r w:rsidRPr="00E612FB">
        <w:rPr>
          <w:rFonts w:cstheme="minorHAnsi"/>
          <w:iCs/>
        </w:rPr>
        <w:t xml:space="preserve">tracciato il percorso innovativo che potrà rendere le aziende </w:t>
      </w:r>
      <w:r w:rsidR="00A707B0" w:rsidRPr="00E612FB">
        <w:rPr>
          <w:rFonts w:cstheme="minorHAnsi"/>
          <w:iCs/>
        </w:rPr>
        <w:t xml:space="preserve">dell’industria della salute e del benessere </w:t>
      </w:r>
      <w:r w:rsidRPr="00E612FB">
        <w:rPr>
          <w:rFonts w:cstheme="minorHAnsi"/>
          <w:iCs/>
        </w:rPr>
        <w:t xml:space="preserve">più efficienti e competitive. </w:t>
      </w:r>
      <w:r w:rsidRPr="0012057C">
        <w:rPr>
          <w:rFonts w:cstheme="minorHAnsi"/>
          <w:i/>
          <w:iCs/>
        </w:rPr>
        <w:t>Big Data</w:t>
      </w:r>
      <w:r w:rsidRPr="00E612FB">
        <w:rPr>
          <w:rFonts w:cstheme="minorHAnsi"/>
          <w:iCs/>
        </w:rPr>
        <w:t xml:space="preserve">, Intelligenza Artificiale, </w:t>
      </w:r>
      <w:r w:rsidRPr="0012057C">
        <w:rPr>
          <w:rFonts w:cstheme="minorHAnsi"/>
          <w:i/>
          <w:iCs/>
        </w:rPr>
        <w:t xml:space="preserve">Internet of </w:t>
      </w:r>
      <w:proofErr w:type="spellStart"/>
      <w:r w:rsidRPr="0012057C">
        <w:rPr>
          <w:rFonts w:cstheme="minorHAnsi"/>
          <w:i/>
          <w:iCs/>
        </w:rPr>
        <w:t>Things</w:t>
      </w:r>
      <w:proofErr w:type="spellEnd"/>
      <w:r w:rsidRPr="00E612FB">
        <w:rPr>
          <w:rFonts w:cstheme="minorHAnsi"/>
          <w:iCs/>
        </w:rPr>
        <w:t xml:space="preserve">, </w:t>
      </w:r>
      <w:proofErr w:type="spellStart"/>
      <w:r w:rsidRPr="0012057C">
        <w:rPr>
          <w:rFonts w:cstheme="minorHAnsi"/>
          <w:i/>
          <w:iCs/>
        </w:rPr>
        <w:t>Cloud</w:t>
      </w:r>
      <w:proofErr w:type="spellEnd"/>
      <w:r w:rsidRPr="00E612FB">
        <w:rPr>
          <w:rFonts w:cstheme="minorHAnsi"/>
          <w:iCs/>
        </w:rPr>
        <w:t xml:space="preserve"> e </w:t>
      </w:r>
      <w:r w:rsidRPr="0012057C">
        <w:rPr>
          <w:rFonts w:cstheme="minorHAnsi"/>
          <w:i/>
          <w:iCs/>
        </w:rPr>
        <w:t>Data Center</w:t>
      </w:r>
      <w:r w:rsidRPr="00E612FB">
        <w:rPr>
          <w:rFonts w:cstheme="minorHAnsi"/>
          <w:iCs/>
        </w:rPr>
        <w:t xml:space="preserve"> di ultima generazione, saranno i nuovi motori che le </w:t>
      </w:r>
      <w:proofErr w:type="spellStart"/>
      <w:r w:rsidRPr="00E612FB">
        <w:rPr>
          <w:rFonts w:cstheme="minorHAnsi"/>
          <w:iCs/>
        </w:rPr>
        <w:t>telco</w:t>
      </w:r>
      <w:proofErr w:type="spellEnd"/>
      <w:r w:rsidRPr="00E612FB">
        <w:rPr>
          <w:rFonts w:cstheme="minorHAnsi"/>
          <w:iCs/>
        </w:rPr>
        <w:t xml:space="preserve"> metteranno al servizio </w:t>
      </w:r>
      <w:r w:rsidR="00A707B0" w:rsidRPr="00E612FB">
        <w:rPr>
          <w:rFonts w:cstheme="minorHAnsi"/>
          <w:iCs/>
        </w:rPr>
        <w:t xml:space="preserve">della crescita </w:t>
      </w:r>
      <w:r w:rsidRPr="00E612FB">
        <w:rPr>
          <w:rFonts w:cstheme="minorHAnsi"/>
          <w:iCs/>
        </w:rPr>
        <w:t xml:space="preserve">delle imprese. Tali proposte potranno ricevere ulteriori benefici dalle nuove infrastrutture di rete - in particolare </w:t>
      </w:r>
      <w:r w:rsidR="00FE7DCC" w:rsidRPr="00E612FB">
        <w:rPr>
          <w:rFonts w:cstheme="minorHAnsi"/>
          <w:iCs/>
        </w:rPr>
        <w:t>il 5</w:t>
      </w:r>
      <w:r w:rsidRPr="00E612FB">
        <w:rPr>
          <w:rFonts w:cstheme="minorHAnsi"/>
          <w:iCs/>
        </w:rPr>
        <w:t xml:space="preserve">G - e dai moderni modelli di </w:t>
      </w:r>
      <w:r w:rsidRPr="0012057C">
        <w:rPr>
          <w:rFonts w:cstheme="minorHAnsi"/>
          <w:i/>
          <w:iCs/>
        </w:rPr>
        <w:t>partnership</w:t>
      </w:r>
      <w:r w:rsidRPr="00E612FB">
        <w:rPr>
          <w:rFonts w:cstheme="minorHAnsi"/>
          <w:iCs/>
        </w:rPr>
        <w:t xml:space="preserve"> che gli operatori stanno stringendo con Università, </w:t>
      </w:r>
      <w:r w:rsidR="00A707B0" w:rsidRPr="0012057C">
        <w:rPr>
          <w:rFonts w:cstheme="minorHAnsi"/>
          <w:i/>
          <w:iCs/>
        </w:rPr>
        <w:t>Competence Center</w:t>
      </w:r>
      <w:r w:rsidRPr="00E612FB">
        <w:rPr>
          <w:rFonts w:cstheme="minorHAnsi"/>
          <w:iCs/>
        </w:rPr>
        <w:t xml:space="preserve"> e </w:t>
      </w:r>
      <w:r w:rsidRPr="0012057C">
        <w:rPr>
          <w:rFonts w:cstheme="minorHAnsi"/>
          <w:i/>
          <w:iCs/>
        </w:rPr>
        <w:t xml:space="preserve">Digital </w:t>
      </w:r>
      <w:proofErr w:type="spellStart"/>
      <w:r w:rsidRPr="0012057C">
        <w:rPr>
          <w:rFonts w:cstheme="minorHAnsi"/>
          <w:i/>
          <w:iCs/>
        </w:rPr>
        <w:t>Innovation</w:t>
      </w:r>
      <w:proofErr w:type="spellEnd"/>
      <w:r w:rsidRPr="0012057C">
        <w:rPr>
          <w:rFonts w:cstheme="minorHAnsi"/>
          <w:i/>
          <w:iCs/>
        </w:rPr>
        <w:t xml:space="preserve"> </w:t>
      </w:r>
      <w:proofErr w:type="spellStart"/>
      <w:r w:rsidRPr="0012057C">
        <w:rPr>
          <w:rFonts w:cstheme="minorHAnsi"/>
          <w:i/>
          <w:iCs/>
        </w:rPr>
        <w:t>Hubs</w:t>
      </w:r>
      <w:proofErr w:type="spellEnd"/>
      <w:r w:rsidRPr="00E612FB">
        <w:rPr>
          <w:rFonts w:cstheme="minorHAnsi"/>
          <w:iCs/>
        </w:rPr>
        <w:t xml:space="preserve">, per valorizzare le </w:t>
      </w:r>
      <w:r w:rsidR="00E612FB" w:rsidRPr="00E612FB">
        <w:rPr>
          <w:rFonts w:cstheme="minorHAnsi"/>
          <w:iCs/>
        </w:rPr>
        <w:t xml:space="preserve">potenzialità della open </w:t>
      </w:r>
      <w:proofErr w:type="spellStart"/>
      <w:r w:rsidR="00E612FB" w:rsidRPr="00E612FB">
        <w:rPr>
          <w:rFonts w:cstheme="minorHAnsi"/>
          <w:iCs/>
        </w:rPr>
        <w:t>i</w:t>
      </w:r>
      <w:r w:rsidRPr="00E612FB">
        <w:rPr>
          <w:rFonts w:cstheme="minorHAnsi"/>
          <w:iCs/>
        </w:rPr>
        <w:t>nnovation</w:t>
      </w:r>
      <w:proofErr w:type="spellEnd"/>
      <w:r w:rsidRPr="00E612FB">
        <w:rPr>
          <w:rFonts w:cstheme="minorHAnsi"/>
          <w:iCs/>
        </w:rPr>
        <w:t>.</w:t>
      </w:r>
    </w:p>
    <w:p w:rsidR="009940D2" w:rsidRPr="00E612FB" w:rsidRDefault="00F67233" w:rsidP="00CF1F48">
      <w:pPr>
        <w:jc w:val="both"/>
        <w:rPr>
          <w:rFonts w:cstheme="minorHAnsi"/>
          <w:strike/>
          <w:color w:val="000000" w:themeColor="text1"/>
        </w:rPr>
      </w:pPr>
      <w:r w:rsidRPr="00E612FB">
        <w:rPr>
          <w:rFonts w:cstheme="minorHAnsi"/>
          <w:color w:val="000000" w:themeColor="text1"/>
        </w:rPr>
        <w:t>“Con questo evento – h</w:t>
      </w:r>
      <w:r w:rsidR="00865707" w:rsidRPr="00E612FB">
        <w:rPr>
          <w:rFonts w:cstheme="minorHAnsi"/>
          <w:color w:val="000000" w:themeColor="text1"/>
        </w:rPr>
        <w:t>a dichiarato</w:t>
      </w:r>
      <w:r w:rsidR="008804D3" w:rsidRPr="00E612FB">
        <w:rPr>
          <w:rFonts w:cstheme="minorHAnsi"/>
          <w:color w:val="000000" w:themeColor="text1"/>
        </w:rPr>
        <w:t xml:space="preserve"> il </w:t>
      </w:r>
      <w:r w:rsidR="008804D3" w:rsidRPr="00E612FB">
        <w:rPr>
          <w:rFonts w:cstheme="minorHAnsi"/>
          <w:bCs/>
        </w:rPr>
        <w:t>Presidente della Sezione Comunicazioni di Unindustria</w:t>
      </w:r>
      <w:r w:rsidR="00865707" w:rsidRPr="00E612FB">
        <w:rPr>
          <w:rFonts w:cstheme="minorHAnsi"/>
          <w:color w:val="000000" w:themeColor="text1"/>
        </w:rPr>
        <w:t xml:space="preserve"> Francesco D’Angelo </w:t>
      </w:r>
      <w:r w:rsidRPr="00E612FB">
        <w:rPr>
          <w:rFonts w:cstheme="minorHAnsi"/>
          <w:color w:val="000000" w:themeColor="text1"/>
        </w:rPr>
        <w:t xml:space="preserve">– abbiamo voluto fare il punto su questi temi, promuovendo un’occasione di incontro e di confronto tra </w:t>
      </w:r>
      <w:r w:rsidR="00614C53" w:rsidRPr="00E612FB">
        <w:rPr>
          <w:rFonts w:cstheme="minorHAnsi"/>
          <w:color w:val="000000" w:themeColor="text1"/>
        </w:rPr>
        <w:t xml:space="preserve">le aziende della Sezione ed </w:t>
      </w:r>
      <w:r w:rsidRPr="00E612FB">
        <w:rPr>
          <w:rFonts w:cstheme="minorHAnsi"/>
          <w:color w:val="000000" w:themeColor="text1"/>
        </w:rPr>
        <w:t xml:space="preserve">i </w:t>
      </w:r>
      <w:proofErr w:type="spellStart"/>
      <w:r w:rsidRPr="00E612FB">
        <w:rPr>
          <w:rFonts w:cstheme="minorHAnsi"/>
          <w:i/>
          <w:color w:val="000000" w:themeColor="text1"/>
        </w:rPr>
        <w:t>players</w:t>
      </w:r>
      <w:proofErr w:type="spellEnd"/>
      <w:r w:rsidRPr="00E612FB">
        <w:rPr>
          <w:rFonts w:cstheme="minorHAnsi"/>
          <w:color w:val="000000" w:themeColor="text1"/>
        </w:rPr>
        <w:t xml:space="preserve"> territoriali che operano nel settore farmaceutico, biomedicale e </w:t>
      </w:r>
      <w:r w:rsidRPr="00E612FB">
        <w:rPr>
          <w:rFonts w:cstheme="minorHAnsi"/>
          <w:i/>
          <w:color w:val="000000" w:themeColor="text1"/>
        </w:rPr>
        <w:t>agrifood</w:t>
      </w:r>
      <w:r w:rsidR="00CF1F48" w:rsidRPr="00E612FB">
        <w:rPr>
          <w:rFonts w:cstheme="minorHAnsi"/>
          <w:i/>
          <w:color w:val="000000" w:themeColor="text1"/>
        </w:rPr>
        <w:t>.</w:t>
      </w:r>
      <w:r w:rsidR="006110A9" w:rsidRPr="00E612FB">
        <w:rPr>
          <w:rFonts w:cstheme="minorHAnsi"/>
          <w:color w:val="000000" w:themeColor="text1"/>
        </w:rPr>
        <w:t xml:space="preserve"> </w:t>
      </w:r>
      <w:r w:rsidR="00CF1F48" w:rsidRPr="00E612FB">
        <w:rPr>
          <w:rFonts w:cstheme="minorHAnsi"/>
          <w:color w:val="000000" w:themeColor="text1"/>
        </w:rPr>
        <w:t>S</w:t>
      </w:r>
      <w:r w:rsidRPr="00E612FB">
        <w:rPr>
          <w:rFonts w:cstheme="minorHAnsi"/>
          <w:color w:val="000000" w:themeColor="text1"/>
        </w:rPr>
        <w:t xml:space="preserve">iamo certi che </w:t>
      </w:r>
      <w:r w:rsidR="00CF1F48" w:rsidRPr="00E612FB">
        <w:rPr>
          <w:rFonts w:cstheme="minorHAnsi"/>
          <w:color w:val="000000" w:themeColor="text1"/>
        </w:rPr>
        <w:t xml:space="preserve">il valore prodotto dalla trasformazione digitale sarà tanto maggiore, quanto maggiore sarà la capacità di </w:t>
      </w:r>
      <w:r w:rsidR="00614C53" w:rsidRPr="00E612FB">
        <w:rPr>
          <w:rFonts w:cstheme="minorHAnsi"/>
          <w:color w:val="000000" w:themeColor="text1"/>
        </w:rPr>
        <w:t>dare vita a</w:t>
      </w:r>
      <w:r w:rsidR="00CF1F48" w:rsidRPr="00E612FB">
        <w:rPr>
          <w:rFonts w:cstheme="minorHAnsi"/>
          <w:color w:val="000000" w:themeColor="text1"/>
        </w:rPr>
        <w:t>d un processo di trasformazione di “</w:t>
      </w:r>
      <w:r w:rsidR="00CF1F48" w:rsidRPr="0012057C">
        <w:rPr>
          <w:rFonts w:cstheme="minorHAnsi"/>
          <w:i/>
          <w:color w:val="000000" w:themeColor="text1"/>
        </w:rPr>
        <w:t>network</w:t>
      </w:r>
      <w:r w:rsidR="00CF1F48" w:rsidRPr="00E612FB">
        <w:rPr>
          <w:rFonts w:cstheme="minorHAnsi"/>
          <w:color w:val="000000" w:themeColor="text1"/>
        </w:rPr>
        <w:t>”</w:t>
      </w:r>
      <w:r w:rsidR="00E21D3F" w:rsidRPr="00E612FB">
        <w:rPr>
          <w:rFonts w:cstheme="minorHAnsi"/>
          <w:color w:val="000000" w:themeColor="text1"/>
        </w:rPr>
        <w:t xml:space="preserve"> isolati,</w:t>
      </w:r>
      <w:r w:rsidR="00CF1F48" w:rsidRPr="00E612FB">
        <w:rPr>
          <w:rFonts w:cstheme="minorHAnsi"/>
          <w:color w:val="000000" w:themeColor="text1"/>
        </w:rPr>
        <w:t xml:space="preserve"> in “</w:t>
      </w:r>
      <w:r w:rsidR="00CF1F48" w:rsidRPr="0012057C">
        <w:rPr>
          <w:rFonts w:cstheme="minorHAnsi"/>
          <w:i/>
          <w:color w:val="000000" w:themeColor="text1"/>
        </w:rPr>
        <w:t>community</w:t>
      </w:r>
      <w:r w:rsidR="00CF1F48" w:rsidRPr="00E612FB">
        <w:rPr>
          <w:rFonts w:cstheme="minorHAnsi"/>
          <w:color w:val="000000" w:themeColor="text1"/>
        </w:rPr>
        <w:t xml:space="preserve">” e attraverso </w:t>
      </w:r>
      <w:r w:rsidR="00E21D3F" w:rsidRPr="00E612FB">
        <w:rPr>
          <w:rFonts w:cstheme="minorHAnsi"/>
          <w:color w:val="000000" w:themeColor="text1"/>
        </w:rPr>
        <w:t>queste</w:t>
      </w:r>
      <w:r w:rsidR="00CF1F48" w:rsidRPr="00E612FB">
        <w:rPr>
          <w:rFonts w:cstheme="minorHAnsi"/>
          <w:color w:val="000000" w:themeColor="text1"/>
        </w:rPr>
        <w:t xml:space="preserve"> costituire quell’ecosistema dell’innovazione che è anche il luogo previlegiato per la nascita e sviluppo d</w:t>
      </w:r>
      <w:r w:rsidR="00E21D3F" w:rsidRPr="00E612FB">
        <w:rPr>
          <w:rFonts w:cstheme="minorHAnsi"/>
          <w:color w:val="000000" w:themeColor="text1"/>
        </w:rPr>
        <w:t xml:space="preserve">i </w:t>
      </w:r>
      <w:r w:rsidR="00CF1F48" w:rsidRPr="0012057C">
        <w:rPr>
          <w:rFonts w:cstheme="minorHAnsi"/>
          <w:i/>
          <w:color w:val="000000" w:themeColor="text1"/>
        </w:rPr>
        <w:t>start up</w:t>
      </w:r>
      <w:r w:rsidR="00CF1F48" w:rsidRPr="00E612FB">
        <w:rPr>
          <w:rFonts w:cstheme="minorHAnsi"/>
          <w:color w:val="000000" w:themeColor="text1"/>
        </w:rPr>
        <w:t xml:space="preserve"> e l’attuazione di Industria 4.0</w:t>
      </w:r>
      <w:r w:rsidR="00BE2264" w:rsidRPr="00E612FB">
        <w:rPr>
          <w:rFonts w:cstheme="minorHAnsi"/>
          <w:color w:val="000000" w:themeColor="text1"/>
        </w:rPr>
        <w:t>”</w:t>
      </w:r>
      <w:r w:rsidR="00E21D3F" w:rsidRPr="00E612FB">
        <w:rPr>
          <w:rFonts w:cstheme="minorHAnsi"/>
          <w:color w:val="000000" w:themeColor="text1"/>
        </w:rPr>
        <w:t>.</w:t>
      </w:r>
      <w:r w:rsidR="00614C53" w:rsidRPr="00E612FB">
        <w:rPr>
          <w:rFonts w:cstheme="minorHAnsi"/>
          <w:color w:val="000000" w:themeColor="text1"/>
        </w:rPr>
        <w:t xml:space="preserve"> </w:t>
      </w:r>
    </w:p>
    <w:sectPr w:rsidR="009940D2" w:rsidRPr="00E612FB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B6316" w:rsidRDefault="009B6316" w:rsidP="006F73F1">
      <w:pPr>
        <w:spacing w:after="0" w:line="240" w:lineRule="auto"/>
      </w:pPr>
      <w:r>
        <w:separator/>
      </w:r>
    </w:p>
  </w:endnote>
  <w:endnote w:type="continuationSeparator" w:id="0">
    <w:p w:rsidR="009B6316" w:rsidRDefault="009B6316" w:rsidP="006F73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B6316" w:rsidRDefault="009B6316" w:rsidP="006F73F1">
      <w:pPr>
        <w:spacing w:after="0" w:line="240" w:lineRule="auto"/>
      </w:pPr>
      <w:r>
        <w:separator/>
      </w:r>
    </w:p>
  </w:footnote>
  <w:footnote w:type="continuationSeparator" w:id="0">
    <w:p w:rsidR="009B6316" w:rsidRDefault="009B6316" w:rsidP="006F73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F73F1" w:rsidRDefault="006F73F1" w:rsidP="006F73F1">
    <w:pPr>
      <w:pStyle w:val="Intestazione"/>
      <w:tabs>
        <w:tab w:val="clear" w:pos="4819"/>
        <w:tab w:val="clear" w:pos="9638"/>
        <w:tab w:val="left" w:pos="1366"/>
      </w:tabs>
    </w:pPr>
    <w:r>
      <w:rPr>
        <w:rFonts w:ascii="Arial" w:hAnsi="Arial" w:cs="Arial"/>
        <w:noProof/>
        <w:color w:val="17375E"/>
        <w:sz w:val="18"/>
        <w:szCs w:val="18"/>
        <w:lang w:eastAsia="it-IT"/>
      </w:rPr>
      <w:drawing>
        <wp:anchor distT="0" distB="0" distL="114300" distR="114300" simplePos="0" relativeHeight="251661312" behindDoc="0" locked="0" layoutInCell="1" allowOverlap="1" wp14:anchorId="227DCFA0" wp14:editId="4F9303E4">
          <wp:simplePos x="0" y="0"/>
          <wp:positionH relativeFrom="column">
            <wp:posOffset>177635</wp:posOffset>
          </wp:positionH>
          <wp:positionV relativeFrom="paragraph">
            <wp:posOffset>-287655</wp:posOffset>
          </wp:positionV>
          <wp:extent cx="2191385" cy="608330"/>
          <wp:effectExtent l="0" t="0" r="0" b="1270"/>
          <wp:wrapSquare wrapText="bothSides"/>
          <wp:docPr id="2" name="Immagine 2" descr="Logo-Outlook-Unindustria_20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1" descr="Logo-Outlook-Unindustria_2014"/>
                  <pic:cNvPicPr>
                    <a:picLocks noChangeAspect="1" noChangeArrowheads="1"/>
                  </pic:cNvPicPr>
                </pic:nvPicPr>
                <pic:blipFill>
                  <a:blip r:embed="rId1" r:link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91385" cy="6083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tab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24D4A"/>
    <w:rsid w:val="00062F4E"/>
    <w:rsid w:val="0012057C"/>
    <w:rsid w:val="00186CBB"/>
    <w:rsid w:val="001E5721"/>
    <w:rsid w:val="0021492F"/>
    <w:rsid w:val="00224D4A"/>
    <w:rsid w:val="0024760C"/>
    <w:rsid w:val="002B3F52"/>
    <w:rsid w:val="002D122A"/>
    <w:rsid w:val="003260B6"/>
    <w:rsid w:val="003354DE"/>
    <w:rsid w:val="00354897"/>
    <w:rsid w:val="00365994"/>
    <w:rsid w:val="003A7B28"/>
    <w:rsid w:val="004D694A"/>
    <w:rsid w:val="005047DB"/>
    <w:rsid w:val="005616DA"/>
    <w:rsid w:val="005C36B6"/>
    <w:rsid w:val="005F319A"/>
    <w:rsid w:val="005F50D4"/>
    <w:rsid w:val="006110A9"/>
    <w:rsid w:val="00614C53"/>
    <w:rsid w:val="00622927"/>
    <w:rsid w:val="006B5C2A"/>
    <w:rsid w:val="006E0C28"/>
    <w:rsid w:val="006E6D9B"/>
    <w:rsid w:val="006F73F1"/>
    <w:rsid w:val="00717700"/>
    <w:rsid w:val="00736474"/>
    <w:rsid w:val="00743D4A"/>
    <w:rsid w:val="007A512F"/>
    <w:rsid w:val="007B17B0"/>
    <w:rsid w:val="007C1335"/>
    <w:rsid w:val="007C3571"/>
    <w:rsid w:val="00852F17"/>
    <w:rsid w:val="00865707"/>
    <w:rsid w:val="008804D3"/>
    <w:rsid w:val="008C004B"/>
    <w:rsid w:val="008E0D9B"/>
    <w:rsid w:val="0091598C"/>
    <w:rsid w:val="0094078F"/>
    <w:rsid w:val="009445C0"/>
    <w:rsid w:val="0097457D"/>
    <w:rsid w:val="009940D2"/>
    <w:rsid w:val="009A2A25"/>
    <w:rsid w:val="009B6316"/>
    <w:rsid w:val="009C5979"/>
    <w:rsid w:val="00A1551E"/>
    <w:rsid w:val="00A707B0"/>
    <w:rsid w:val="00AC40CB"/>
    <w:rsid w:val="00AD3069"/>
    <w:rsid w:val="00B41A1B"/>
    <w:rsid w:val="00BB00C5"/>
    <w:rsid w:val="00BC16A6"/>
    <w:rsid w:val="00BC2858"/>
    <w:rsid w:val="00BE2264"/>
    <w:rsid w:val="00BF4F6C"/>
    <w:rsid w:val="00C63AAF"/>
    <w:rsid w:val="00C8156C"/>
    <w:rsid w:val="00CA7551"/>
    <w:rsid w:val="00CB42AB"/>
    <w:rsid w:val="00CD6454"/>
    <w:rsid w:val="00CE0167"/>
    <w:rsid w:val="00CF1F48"/>
    <w:rsid w:val="00D353A8"/>
    <w:rsid w:val="00D44D89"/>
    <w:rsid w:val="00D94A26"/>
    <w:rsid w:val="00DE0C4B"/>
    <w:rsid w:val="00DE65CC"/>
    <w:rsid w:val="00E20F21"/>
    <w:rsid w:val="00E21D3F"/>
    <w:rsid w:val="00E35FDC"/>
    <w:rsid w:val="00E612FB"/>
    <w:rsid w:val="00E92F12"/>
    <w:rsid w:val="00ED4290"/>
    <w:rsid w:val="00F2190B"/>
    <w:rsid w:val="00F527CA"/>
    <w:rsid w:val="00F67233"/>
    <w:rsid w:val="00F9393F"/>
    <w:rsid w:val="00FD2A0A"/>
    <w:rsid w:val="00FE7D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6F73F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F73F1"/>
  </w:style>
  <w:style w:type="paragraph" w:styleId="Pidipagina">
    <w:name w:val="footer"/>
    <w:basedOn w:val="Normale"/>
    <w:link w:val="PidipaginaCarattere"/>
    <w:uiPriority w:val="99"/>
    <w:unhideWhenUsed/>
    <w:rsid w:val="006F73F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F73F1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E016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E0167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6F73F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F73F1"/>
  </w:style>
  <w:style w:type="paragraph" w:styleId="Pidipagina">
    <w:name w:val="footer"/>
    <w:basedOn w:val="Normale"/>
    <w:link w:val="PidipaginaCarattere"/>
    <w:uiPriority w:val="99"/>
    <w:unhideWhenUsed/>
    <w:rsid w:val="006F73F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F73F1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E016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E016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0635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85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cid:image002.jpg@01D1BA9F.5DA44C70" TargetMode="External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1</Pages>
  <Words>565</Words>
  <Characters>3221</Characters>
  <Application>Microsoft Office Word</Application>
  <DocSecurity>0</DocSecurity>
  <Lines>26</Lines>
  <Paragraphs>7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3779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lruggiero</dc:creator>
  <cp:lastModifiedBy>Ombretta Crescenzi</cp:lastModifiedBy>
  <cp:revision>4</cp:revision>
  <dcterms:created xsi:type="dcterms:W3CDTF">2018-10-25T08:08:00Z</dcterms:created>
  <dcterms:modified xsi:type="dcterms:W3CDTF">2018-10-26T13:17:00Z</dcterms:modified>
</cp:coreProperties>
</file>